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B58" w:rsidRPr="00A0281F" w:rsidRDefault="00F44B58" w:rsidP="00F44B5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r w:rsidRPr="00A0281F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โครงการสร้างมูลค่าเพิ่มจากวัสดุเหลือใช้ทางการเกษตร</w:t>
      </w:r>
    </w:p>
    <w:p w:rsidR="008B610B" w:rsidRPr="00A0281F" w:rsidRDefault="00F44B58" w:rsidP="00F44B5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</w:pPr>
      <w:r w:rsidRPr="00A0281F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กิจกรรมสร้างมูลค่าเพิ่มจากวัสดุเหลือใช้ทางการเกษตร</w:t>
      </w:r>
    </w:p>
    <w:p w:rsidR="009056CF" w:rsidRPr="00A0281F" w:rsidRDefault="009056CF" w:rsidP="008A1258">
      <w:pPr>
        <w:spacing w:after="0" w:line="240" w:lineRule="auto"/>
        <w:rPr>
          <w:rFonts w:ascii="TH SarabunPSK" w:hAnsi="TH SarabunPSK" w:cs="TH SarabunPSK"/>
          <w:b/>
          <w:bCs/>
          <w:sz w:val="18"/>
          <w:szCs w:val="18"/>
          <w:lang w:bidi="th-TH"/>
        </w:rPr>
      </w:pPr>
    </w:p>
    <w:p w:rsidR="00DE2724" w:rsidRPr="00A0281F" w:rsidRDefault="00DE2724" w:rsidP="008A125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1. ความสอดคล้อง</w:t>
      </w:r>
    </w:p>
    <w:p w:rsidR="00F44B58" w:rsidRPr="00A0281F" w:rsidRDefault="00F44B58" w:rsidP="00F44B58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  <w:t>1.1 ยุทธศาสตร์ชาติ 20 ปี ด้านการสร้างความสามารถในการแข่งขัน เป้าหมาย ประเทศไทยมีขีดความสามารถในการแข่งขันสูงขึ้น ประเด็น การเกษตรสร้างมูลค่า</w:t>
      </w:r>
    </w:p>
    <w:p w:rsidR="00F44B58" w:rsidRPr="00A0281F" w:rsidRDefault="00F44B58" w:rsidP="00F44B58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  <w:t>1.2 แผนแม่บท ด้านการเกษตร แผนแม่บทย่อยเกษตรชีวภาพ เป้าหมายระดับประเด็น ผลิตภัณฑ์มวลรวมในประเทศไทยสาขาเกษตรเพิ่มขึ้น สินค้าเกษตรชีวภาพมีมูลค่าเพิ่มขึ้น</w:t>
      </w:r>
    </w:p>
    <w:p w:rsidR="00F44B58" w:rsidRPr="00A0281F" w:rsidRDefault="00F44B58" w:rsidP="00F44B58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  <w:t>1.3 แผนพัฒนาเศรษฐกิจและสังคมแห่งชาติ ฉบับที่ 12  ยุทธศาสตร์การสร้างความเข้มแข็งทางเศรษฐกิจและแข่งขันได้อย่างยั่งยืน และยุทธศาสตร์การพัฒนาวิทยาศาสตร์ เทคโนโลยี วิจัยและนวัตกรรม</w:t>
      </w:r>
    </w:p>
    <w:p w:rsidR="00F44B58" w:rsidRPr="00A0281F" w:rsidRDefault="00F44B58" w:rsidP="00F44B58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  <w:t>1.4 แผนการปฏิรูปประเทศ  ด้านเศรษฐกิจ</w:t>
      </w:r>
    </w:p>
    <w:p w:rsidR="00F44B58" w:rsidRPr="00A0281F" w:rsidRDefault="00F44B58" w:rsidP="00F44B58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  <w:t>1.5 นโยบายรัฐบาล พัฒนาภาคเกษตร โดยลดต้นทุนและเพิ่มประสิทธิภาพการผลิตที่เหมาะสม อาทิ เครื่องจักรกลและอุปกรณ์การเกษตร แหล่งน้ำและระบบไฟฟ้าเพื่อการเกษตร การวิจัยพัฒนาเทคโนโลยี</w:t>
      </w:r>
    </w:p>
    <w:p w:rsidR="00F44B58" w:rsidRPr="00A0281F" w:rsidRDefault="00F44B58" w:rsidP="00F44B58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>การเกษตรเพื่อเพิ่มผลผลิตและการเปลี่ยนแปลงการผลิตที่เหมาะสม</w:t>
      </w:r>
    </w:p>
    <w:p w:rsidR="00F44B58" w:rsidRPr="00A0281F" w:rsidRDefault="00F44B58" w:rsidP="00F44B58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1.6 นโยบายเร่งด่วน กระทรวงเกษตรและสหกรณ์ เพื่อขับเคลื่อนแผนปฏิบัติการด้านเกษตรอัจฉริยะ </w:t>
      </w:r>
    </w:p>
    <w:p w:rsidR="00F44B58" w:rsidRPr="00A0281F" w:rsidRDefault="00F44B58" w:rsidP="00F44B58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พ.ศ. 2563 – 2565 แผนส่งเสริมขยายผลการเกษตรอัจฉริยะ โดยการสร้างแปลงเรียนรู้เกษตรอัจฉริยะ </w:t>
      </w:r>
    </w:p>
    <w:p w:rsidR="00F44B58" w:rsidRPr="00A0281F" w:rsidRDefault="00F44B58" w:rsidP="00F44B58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>เพื่อเป็นแหล่งเรียนรู้ให้กับเกษตรกร</w:t>
      </w:r>
    </w:p>
    <w:p w:rsidR="00F44B58" w:rsidRPr="00A0281F" w:rsidRDefault="00F44B58" w:rsidP="00F44B58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  <w:t>1.7 ความสอดคล้องห่วงโซ่คุณค่า (</w:t>
      </w:r>
      <w:r w:rsidRPr="00A0281F">
        <w:rPr>
          <w:rFonts w:ascii="TH SarabunPSK" w:hAnsi="TH SarabunPSK" w:cs="TH SarabunPSK"/>
          <w:sz w:val="32"/>
          <w:szCs w:val="32"/>
          <w:lang w:bidi="th-TH"/>
        </w:rPr>
        <w:t xml:space="preserve">Value Chains)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ของเป้าหมายแผนย่อย องค์ประกอบ </w:t>
      </w:r>
      <w:r w:rsidRPr="00A0281F">
        <w:rPr>
          <w:rFonts w:ascii="TH SarabunPSK" w:hAnsi="TH SarabunPSK" w:cs="TH SarabunPSK"/>
          <w:sz w:val="32"/>
          <w:szCs w:val="32"/>
          <w:lang w:bidi="th-TH"/>
        </w:rPr>
        <w:t>V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01 การเพิ่มประสิทธิภาพการผลิต ปัจจัย </w:t>
      </w:r>
      <w:r w:rsidRPr="00A0281F">
        <w:rPr>
          <w:rFonts w:ascii="TH SarabunPSK" w:hAnsi="TH SarabunPSK" w:cs="TH SarabunPSK"/>
          <w:sz w:val="32"/>
          <w:szCs w:val="32"/>
          <w:lang w:bidi="th-TH"/>
        </w:rPr>
        <w:t>F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0103 การผลิตโดยใช้ผลพลอยได้และวัสดุเหลือใช้ทางการเกษตร</w:t>
      </w:r>
    </w:p>
    <w:p w:rsidR="00F44B58" w:rsidRPr="00A0281F" w:rsidRDefault="00F44B58" w:rsidP="00F44B5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  <w:t>1.8 แผนปฏิบัติราชการกรมส่งเสริมการเกษตร ระยะ 5 ปี พ.ศ. 2566 – 2570</w:t>
      </w:r>
    </w:p>
    <w:p w:rsidR="00DE2724" w:rsidRPr="00A0281F" w:rsidRDefault="00DE2724" w:rsidP="008A1258">
      <w:pPr>
        <w:spacing w:after="0" w:line="240" w:lineRule="auto"/>
        <w:rPr>
          <w:rFonts w:ascii="TH SarabunPSK" w:hAnsi="TH SarabunPSK" w:cs="TH SarabunPSK"/>
          <w:b/>
          <w:bCs/>
          <w:sz w:val="18"/>
          <w:szCs w:val="18"/>
          <w:lang w:bidi="th-TH"/>
        </w:rPr>
      </w:pPr>
    </w:p>
    <w:p w:rsidR="008A1258" w:rsidRPr="00A0281F" w:rsidRDefault="00DE2724" w:rsidP="008A125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 w:rsidR="008A1258"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 หลักการและเหตุผล</w:t>
      </w:r>
    </w:p>
    <w:p w:rsidR="00F44B58" w:rsidRPr="00A0281F" w:rsidRDefault="00F44B58" w:rsidP="00F44B5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  <w:t>ในปัจจุบันประเทศไทยมีพื้นที่การเกษตรประมาณ 148 ล้านไร่ ซึ่งหลังจากฤดูการผลิตจะเกิดเศษวัสดุเหลือใช้ทางการเกษตรเป็นจำนวนมาก โดยทั่วไปเกษตรกรเมื่อทำการเก็บเกี่ยวผลผลิตการเกษตร หรือภายหลังเก็บเกี่ยวแล้ว มักจะเผาทำลายเศษวัสดุเหลือใช้ทางการเกษตร กล่าวคือ ในพื้นที่ทำนา ที่พบปัญหามากในพื้นที่ภาคกลาง ภาคตะวันออกเฉียงเหนือ และภาคเหนือ คือการเผาตอซังฟางข้าวเพื่อความสะดวกในการไถเตรียมดินสำหรับการเพาะปลูกในรอบถัดไป ในพื้นที่ปลูกอ้อย ในพื้นที่ภาคกลาง และภาคตะวันออกเฉียงเหนือ จะมีการเผาใบอ้อยก่อนการตัดอ้อย เพื่อความสะดวกของแรงงานในการตัดอ้อย หรือในกรณีหลังการเก็บเกี่ยวอ้อย เกษตรกรก็จะทำการเผาใบอ้อยเพื่อความสะดวกในการไถเตรียมดินปลูกอ้อยในรอบใหม่ และหากเป็นกรณีอ้อยตอ เกษตรกรจะเผาใบอ้อยเพื่อป้องกันไฟไม่ให้ไหม้ต้นอ้อยที่งอกขึ้นมาใหม่ และในพื้นที่ปลูกข้าวโพดทางภาคเหนือ มีการเผาเศษวัสดุการเกษตรในพื้นที่การเกษตรก่อนและหลังการเพาะปลูก การเผาเศษวัสดุทางการเกษตรส่งผลให้เกิดปัญหาวิกฤติหมอกควัน และฝุ่นละอองขนาดเล็กที่เกิดขึ้นในพื้นที่หลายจังหวัดของประเทศ นอกจากจะทำให้เกิดมลพิษและหมอกควันทำลายชั้นบรรยากาศของ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>โลกแล้ว ยังเป็นการทำลายอินทรียวัตถุ ธาตุอาหาร และโครงสร้างดิน ทำให้ดินขาดความอุดมสมบูรณ์ ทำให้ผลผลิตลดลง และมีต้นทุนการผลิตเพิ่มสูงขึ้น นอกจากนี้การเผาในพื้นที่การเกษตร หากทำการเผาจนเกิดอันตราย มีความผิดตามกฎหมายมีโทษทั้งจำและปรับรวมทั้งมีผลกระทบต่อสุขภาพอนามัยของประชาชนส่งผลกระทบต่อการท่องเที่ยว สูญเสียทางด้านเศรษฐกิจของประเทศ</w:t>
      </w:r>
    </w:p>
    <w:p w:rsidR="00F44B58" w:rsidRPr="00A0281F" w:rsidRDefault="00F44B58" w:rsidP="00F44B5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  <w:t>กระทรวงเกษตรและสหกรณ์ โดยกรมส่งเสริมการเกษตร ได้ตระหนักถึงความสำคัญในการร่วมมือเพื่อการบริหารจัดการเศษวัสดุเหลือใช้ทางการเกษตรเพื่อลดปัญหาการเกิดวิกฤติหมอกควัน ฝุ่นละอองขนาดเล็ก การทำลายอินทรียวัตถุ ธาตุอาหาร และโครงสร้างดิน ทำให้ดินขาดความอุดมสมบูรณ์ ทำให้ผลผลิตลดลง และมีต้นทุนการผลิตเพิ่มสูงขึ้น โดยการบริหารจัดการสร้างมูลค่าเพิ่มจากเศษวัสดุเหลือใช้ทางการเกษตร เผยแพร่ความรู้ความเข้าใจในสภาพปัญหาที่เกิดจากการเผา เสนอทางเลือกในการจัดการเศษวัสดุเหลือใช้จากภาคการเกษตร และเสนอแนวทางการบริหารจัดการสร้างมูลค่าเพิ่มจากเศษวัสดุเหลือใช้ทางการเกษตร เพื่อสร้างให้เกิดการปรับเปลี่ยนทัศนคติและจิตสำนึกของเกษตรกรให้ตระหนักถึงผลเสียจากการเผา และมีความรู้ความเข้าใจในการใช้เทคโนโลยีการเกษตรทดแทนการเผามาบริหารจัดการสร้างมูลค่าเพิ่มจากเศษวัสดุเหลือใช้ทางการเกษตร</w:t>
      </w:r>
    </w:p>
    <w:p w:rsidR="008A1258" w:rsidRPr="00A0281F" w:rsidRDefault="008A1258" w:rsidP="008A1258">
      <w:pPr>
        <w:spacing w:after="0" w:line="240" w:lineRule="auto"/>
        <w:jc w:val="thaiDistribute"/>
        <w:rPr>
          <w:rFonts w:ascii="TH SarabunPSK" w:hAnsi="TH SarabunPSK" w:cs="TH SarabunPSK"/>
          <w:sz w:val="18"/>
          <w:szCs w:val="18"/>
          <w:cs/>
          <w:lang w:bidi="th-TH"/>
        </w:rPr>
      </w:pPr>
    </w:p>
    <w:p w:rsidR="008A1258" w:rsidRPr="00A0281F" w:rsidRDefault="00DE2724" w:rsidP="008A125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b/>
          <w:bCs/>
          <w:sz w:val="32"/>
          <w:szCs w:val="32"/>
          <w:lang w:bidi="th-TH"/>
        </w:rPr>
        <w:t>3</w:t>
      </w:r>
      <w:r w:rsidR="008A1258"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</w:t>
      </w:r>
      <w:r w:rsidR="00ED46A2"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8A1258"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วัตถุประสงค์</w:t>
      </w:r>
    </w:p>
    <w:p w:rsidR="00F44B58" w:rsidRPr="00A0281F" w:rsidRDefault="00F44B58" w:rsidP="00F44B58">
      <w:pPr>
        <w:spacing w:before="120"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  <w:t>3.1 เพื่อให้เกษตรกรมีความรู้ความเข้าใจในเรื่องการนําเศษวัสดุการเกษตรมาใช้ประโยชน์ สามารถลดต้นทุน และสร้างมูลค่าเพิ่มขึ้นได้</w:t>
      </w:r>
    </w:p>
    <w:p w:rsidR="00F44B58" w:rsidRPr="00A0281F" w:rsidRDefault="00F44B58" w:rsidP="00F44B58">
      <w:pPr>
        <w:spacing w:before="120"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  <w:t>3.2 เพื่อลดการเผาวัสดุเหลือใช้ทางการเกษตร เพิ่มปริมาณการใช้วัสดุการเกษตรไปเป็นพลังงานชีวมวล ลดปัญหาหมอกควัน และสร้างสมดุลระบบนิเวศ ในชุมชน</w:t>
      </w:r>
    </w:p>
    <w:p w:rsidR="00F44B58" w:rsidRPr="00A0281F" w:rsidRDefault="00F44B58" w:rsidP="00F44B58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  <w:t>3.3 เพื่อเสริมสร้างให้เกิดการปรับเปลี่ยนทัศนคติและจิตสำนึกของเกษตรกร</w:t>
      </w:r>
    </w:p>
    <w:p w:rsidR="008A1258" w:rsidRPr="00A0281F" w:rsidRDefault="008A1258" w:rsidP="008A1258">
      <w:pPr>
        <w:spacing w:after="0" w:line="240" w:lineRule="auto"/>
        <w:ind w:right="-308"/>
        <w:jc w:val="thaiDistribute"/>
        <w:rPr>
          <w:rFonts w:ascii="TH SarabunPSK" w:hAnsi="TH SarabunPSK" w:cs="TH SarabunPSK"/>
          <w:sz w:val="18"/>
          <w:szCs w:val="18"/>
          <w:lang w:bidi="th-TH"/>
        </w:rPr>
      </w:pPr>
    </w:p>
    <w:p w:rsidR="008A1258" w:rsidRPr="00A0281F" w:rsidRDefault="00DE2724" w:rsidP="008A1258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b/>
          <w:bCs/>
          <w:sz w:val="32"/>
          <w:szCs w:val="32"/>
          <w:lang w:bidi="th-TH"/>
        </w:rPr>
        <w:t>4</w:t>
      </w:r>
      <w:r w:rsidR="008A1258"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</w:t>
      </w:r>
      <w:r w:rsidR="008A1258"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เป้าหมาย/สถานที่ดำเนินการ</w:t>
      </w:r>
    </w:p>
    <w:p w:rsidR="00F44B58" w:rsidRPr="00A0281F" w:rsidRDefault="00F44B58" w:rsidP="00F44B58">
      <w:pPr>
        <w:pStyle w:val="a8"/>
        <w:tabs>
          <w:tab w:val="left" w:pos="709"/>
        </w:tabs>
        <w:spacing w:after="0" w:line="240" w:lineRule="auto"/>
        <w:ind w:left="0" w:firstLine="709"/>
        <w:rPr>
          <w:rFonts w:ascii="TH SarabunPSK" w:hAnsi="TH SarabunPSK" w:cs="TH SarabunPSK"/>
          <w:sz w:val="32"/>
          <w:szCs w:val="32"/>
        </w:rPr>
      </w:pPr>
      <w:r w:rsidRPr="00A0281F">
        <w:rPr>
          <w:rFonts w:ascii="TH SarabunPSK" w:hAnsi="TH SarabunPSK" w:cs="TH SarabunPSK"/>
          <w:sz w:val="32"/>
          <w:szCs w:val="32"/>
          <w:cs/>
        </w:rPr>
        <w:tab/>
        <w:t xml:space="preserve">4.1 เกษตรกร </w:t>
      </w:r>
      <w:r w:rsidR="008E267C" w:rsidRPr="00A0281F">
        <w:rPr>
          <w:rFonts w:ascii="TH SarabunPSK" w:hAnsi="TH SarabunPSK" w:cs="TH SarabunPSK" w:hint="cs"/>
          <w:sz w:val="32"/>
          <w:szCs w:val="32"/>
          <w:cs/>
        </w:rPr>
        <w:t>จำนวน  200</w:t>
      </w:r>
      <w:r w:rsidRPr="00A028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267C" w:rsidRPr="00A028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0281F">
        <w:rPr>
          <w:rFonts w:ascii="TH SarabunPSK" w:hAnsi="TH SarabunPSK" w:cs="TH SarabunPSK" w:hint="cs"/>
          <w:sz w:val="32"/>
          <w:szCs w:val="32"/>
          <w:cs/>
        </w:rPr>
        <w:t>ราย</w:t>
      </w:r>
    </w:p>
    <w:p w:rsidR="008E267C" w:rsidRPr="00A0281F" w:rsidRDefault="00F44B58" w:rsidP="008E267C">
      <w:pPr>
        <w:pStyle w:val="a8"/>
        <w:tabs>
          <w:tab w:val="left" w:pos="720"/>
        </w:tabs>
        <w:spacing w:after="0" w:line="240" w:lineRule="auto"/>
        <w:ind w:left="0" w:firstLine="709"/>
        <w:rPr>
          <w:rFonts w:ascii="TH SarabunPSK" w:hAnsi="TH SarabunPSK" w:cs="TH SarabunPSK"/>
          <w:sz w:val="32"/>
          <w:szCs w:val="32"/>
        </w:rPr>
      </w:pPr>
      <w:r w:rsidRPr="00A0281F">
        <w:rPr>
          <w:rFonts w:ascii="TH SarabunPSK" w:hAnsi="TH SarabunPSK" w:cs="TH SarabunPSK" w:hint="cs"/>
          <w:sz w:val="32"/>
          <w:szCs w:val="32"/>
          <w:cs/>
        </w:rPr>
        <w:t>4</w:t>
      </w:r>
      <w:r w:rsidRPr="00A0281F">
        <w:rPr>
          <w:rFonts w:ascii="TH SarabunPSK" w:hAnsi="TH SarabunPSK" w:cs="TH SarabunPSK"/>
          <w:sz w:val="32"/>
          <w:szCs w:val="32"/>
          <w:cs/>
        </w:rPr>
        <w:t>.</w:t>
      </w:r>
      <w:r w:rsidRPr="00A0281F">
        <w:rPr>
          <w:rFonts w:ascii="TH SarabunPSK" w:hAnsi="TH SarabunPSK" w:cs="TH SarabunPSK" w:hint="cs"/>
          <w:sz w:val="32"/>
          <w:szCs w:val="32"/>
          <w:cs/>
        </w:rPr>
        <w:t>2</w:t>
      </w:r>
      <w:r w:rsidR="008E267C" w:rsidRPr="00A0281F">
        <w:rPr>
          <w:rFonts w:ascii="TH SarabunPSK" w:hAnsi="TH SarabunPSK" w:cs="TH SarabunPSK" w:hint="cs"/>
          <w:sz w:val="32"/>
          <w:szCs w:val="32"/>
          <w:cs/>
        </w:rPr>
        <w:t xml:space="preserve">  ดำเนินการ </w:t>
      </w:r>
      <w:r w:rsidRPr="00A0281F">
        <w:rPr>
          <w:rFonts w:ascii="TH SarabunPSK" w:hAnsi="TH SarabunPSK" w:cs="TH SarabunPSK"/>
          <w:sz w:val="32"/>
          <w:szCs w:val="32"/>
          <w:cs/>
        </w:rPr>
        <w:t>ณ ศูนย์เรียนรู้การเพิ่มประสิทธิภาพการผลิตสินค้าเกษตร (ศพก.) หรือศูนย์จัดการดินปุ๋ยชมชุน (ศดปช.) หรือศูนย์เครือข่าย กลุ่มเกษตรกร</w:t>
      </w:r>
      <w:r w:rsidR="00FB6BE2" w:rsidRPr="00A028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0281F">
        <w:rPr>
          <w:rFonts w:ascii="TH SarabunPSK" w:hAnsi="TH SarabunPSK" w:cs="TH SarabunPSK"/>
          <w:sz w:val="32"/>
          <w:szCs w:val="32"/>
          <w:cs/>
        </w:rPr>
        <w:t xml:space="preserve">วิสาหกิจชุมชน หรือกลุ่มเกษตรกรแปลงใหญ่ จำนวน </w:t>
      </w:r>
      <w:r w:rsidR="008E267C" w:rsidRPr="00A0281F">
        <w:rPr>
          <w:rFonts w:ascii="TH SarabunPSK" w:hAnsi="TH SarabunPSK" w:cs="TH SarabunPSK" w:hint="cs"/>
          <w:sz w:val="32"/>
          <w:szCs w:val="32"/>
          <w:cs/>
        </w:rPr>
        <w:t>5อำเภอ</w:t>
      </w:r>
      <w:r w:rsidRPr="00A0281F">
        <w:rPr>
          <w:rFonts w:ascii="TH SarabunPSK" w:hAnsi="TH SarabunPSK" w:cs="TH SarabunPSK"/>
          <w:sz w:val="32"/>
          <w:szCs w:val="32"/>
          <w:cs/>
        </w:rPr>
        <w:t xml:space="preserve"> โดยให้</w:t>
      </w:r>
      <w:r w:rsidR="008E267C" w:rsidRPr="00A0281F">
        <w:rPr>
          <w:rFonts w:ascii="TH SarabunPSK" w:hAnsi="TH SarabunPSK" w:cs="TH SarabunPSK" w:hint="cs"/>
          <w:sz w:val="32"/>
          <w:szCs w:val="32"/>
          <w:cs/>
        </w:rPr>
        <w:t>อำเภอ</w:t>
      </w:r>
      <w:r w:rsidRPr="00A0281F">
        <w:rPr>
          <w:rFonts w:ascii="TH SarabunPSK" w:hAnsi="TH SarabunPSK" w:cs="TH SarabunPSK"/>
          <w:sz w:val="32"/>
          <w:szCs w:val="32"/>
          <w:cs/>
        </w:rPr>
        <w:t>พิจารณาตามความเหมาะสมของสภาพพื้นที่</w:t>
      </w:r>
    </w:p>
    <w:p w:rsidR="008E267C" w:rsidRPr="00A0281F" w:rsidRDefault="008E267C" w:rsidP="008E267C">
      <w:pPr>
        <w:pStyle w:val="a8"/>
        <w:tabs>
          <w:tab w:val="left" w:pos="720"/>
        </w:tabs>
        <w:spacing w:after="0" w:line="240" w:lineRule="auto"/>
        <w:ind w:left="0" w:firstLine="709"/>
        <w:rPr>
          <w:rFonts w:ascii="TH SarabunPSK" w:hAnsi="TH SarabunPSK" w:cs="TH SarabunPSK"/>
          <w:sz w:val="18"/>
          <w:szCs w:val="18"/>
        </w:rPr>
      </w:pPr>
    </w:p>
    <w:p w:rsidR="008A1258" w:rsidRPr="00A0281F" w:rsidRDefault="00DE2724" w:rsidP="008E267C">
      <w:pPr>
        <w:pStyle w:val="a8"/>
        <w:tabs>
          <w:tab w:val="left" w:pos="720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A0281F">
        <w:rPr>
          <w:rFonts w:ascii="TH SarabunPSK" w:hAnsi="TH SarabunPSK" w:cs="TH SarabunPSK"/>
          <w:b/>
          <w:bCs/>
          <w:sz w:val="32"/>
          <w:szCs w:val="32"/>
        </w:rPr>
        <w:t>5</w:t>
      </w:r>
      <w:r w:rsidR="008A1258" w:rsidRPr="00A0281F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8A1258" w:rsidRPr="00A0281F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กิจกรรม และวิธีการดำเนินงาน</w:t>
      </w:r>
    </w:p>
    <w:p w:rsidR="00F44B58" w:rsidRPr="00A0281F" w:rsidRDefault="00F44B5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5</w:t>
      </w: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.1 ประชุม</w:t>
      </w:r>
      <w:r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ชี้แจงโครงการ</w:t>
      </w:r>
    </w:p>
    <w:p w:rsidR="00F44B58" w:rsidRPr="00A0281F" w:rsidRDefault="00F44B5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  <w:t>- จัดประชุมชี้แจงโครงการสร้างมูลค่าเพิ่มจากวัสดุเหลือใช้ทางการเกษตร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เพื่อเป็นแนวทางและเตรียมความพร้อมในการดำเนินโครงการ มีเป้าหมาย จำนวน 1 ครั้ง</w:t>
      </w:r>
    </w:p>
    <w:p w:rsidR="00F44B58" w:rsidRPr="00A0281F" w:rsidRDefault="00F44B5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ab/>
      </w:r>
      <w:r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5</w:t>
      </w: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.2 จัดเวทีชุมชน ครั้งที่ 1 วิเคราะห์สถานการณ์และศักยภาพชุมชน เพื่อกำหนดแนวทางการจัดการเพิ่มมูลค่าเศษวัสดุเหลือใช้ทางการเกษตรที่เหมาะสมตามบริบทของชุมชน และวางแผนการดำเนินการ</w:t>
      </w:r>
    </w:p>
    <w:p w:rsidR="00C84DB8" w:rsidRPr="00A0281F" w:rsidRDefault="00C84DB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- วิเคราะห์ปริมาณวัสดุเหลือใช้ทางการเกษตรใน</w:t>
      </w:r>
      <w:r w:rsidR="008E267C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อำเภอ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โดยใช้ฐานข้อมูลจาก</w:t>
      </w:r>
      <w:r w:rsidR="00B70FC5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ระบบสารสนเทศการผลิตทางด้านการเกษตร กรมส่งเสริมการเกษตร (</w:t>
      </w:r>
      <w:r w:rsidR="00B70FC5" w:rsidRPr="00A0281F">
        <w:rPr>
          <w:rFonts w:ascii="TH SarabunPSK" w:hAnsi="TH SarabunPSK" w:cs="TH SarabunPSK"/>
          <w:sz w:val="32"/>
          <w:szCs w:val="32"/>
          <w:lang w:bidi="th-TH"/>
        </w:rPr>
        <w:t xml:space="preserve">https ://production.doae.go.th) </w:t>
      </w:r>
      <w:r w:rsidR="00B70FC5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หรือฐานข้อมูลการปลูกพืชของแต่ละจังหวัด และข้อมูลวิชาการการเกิดวัสดุเหลือใช้ทางการเกษตร</w:t>
      </w:r>
      <w:r w:rsidR="0034223B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ของแต่ละพืชเพื่อนำมาประเมิ</w:t>
      </w:r>
      <w:r w:rsidR="00DF3480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นปริมาณวัสดุเหลือใช้ทางการเกษตรใน</w:t>
      </w:r>
      <w:r w:rsidR="008E267C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อำเภอ</w:t>
      </w:r>
      <w:r w:rsidR="00DF3480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และพิจารณาเลือกพื้นที่เป้าหมาย</w:t>
      </w:r>
    </w:p>
    <w:p w:rsidR="008E267C" w:rsidRPr="00A0281F" w:rsidRDefault="005E536F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- </w:t>
      </w:r>
      <w:r w:rsidR="007B0DC7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เกษตรกร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เป้าหมาย</w:t>
      </w:r>
      <w:r w:rsidR="007B0DC7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จำนวน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8E267C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1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กลุ่ม กลุ่มละ 40 ราย</w:t>
      </w:r>
      <w:r w:rsidR="008E267C" w:rsidRPr="00A0281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8E267C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จำนวน 5 กลุ่ม กลุ่มละ 40 ราย รวมเป็น 200 รายต่อจังหวัด</w:t>
      </w:r>
    </w:p>
    <w:p w:rsidR="00F44B58" w:rsidRPr="00A0281F" w:rsidRDefault="00F44B5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-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จัดเตรียมข้อมูลชุมชน วิเคราะห์สถานการณ์ของพื้นที่ เช่น</w:t>
      </w:r>
    </w:p>
    <w:p w:rsidR="00F44B58" w:rsidRPr="00A0281F" w:rsidRDefault="00F44B5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พื้นที่ </w:t>
      </w:r>
      <w:r w:rsidRPr="00A0281F">
        <w:rPr>
          <w:rFonts w:ascii="TH SarabunPSK" w:hAnsi="TH SarabunPSK" w:cs="TH SarabunPSK"/>
          <w:sz w:val="32"/>
          <w:szCs w:val="32"/>
          <w:lang w:bidi="th-TH"/>
        </w:rPr>
        <w:t xml:space="preserve">: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ทรัพยากรธรรมชาติ ข้อมูลกายภาพ ชีวภาพ ภัยธรรมชาติ แหล่งน้ำ สาธารณูปโภค เส้นทางคมนาคม</w:t>
      </w:r>
    </w:p>
    <w:p w:rsidR="00F44B58" w:rsidRPr="00A0281F" w:rsidRDefault="00F44B5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คน </w:t>
      </w:r>
      <w:r w:rsidRPr="00A0281F">
        <w:rPr>
          <w:rFonts w:ascii="TH SarabunPSK" w:hAnsi="TH SarabunPSK" w:cs="TH SarabunPSK"/>
          <w:sz w:val="32"/>
          <w:szCs w:val="32"/>
          <w:lang w:bidi="th-TH"/>
        </w:rPr>
        <w:t xml:space="preserve">: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เกษตรกร </w:t>
      </w:r>
      <w:r w:rsidRPr="00A0281F">
        <w:rPr>
          <w:rFonts w:ascii="TH SarabunPSK" w:hAnsi="TH SarabunPSK" w:cs="TH SarabunPSK"/>
          <w:sz w:val="32"/>
          <w:szCs w:val="32"/>
          <w:lang w:bidi="th-TH"/>
        </w:rPr>
        <w:t xml:space="preserve">YSF SF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อกม. องค์กรเกษตรกร วสช. ศพก. แปลงใหญ่ กลุ่มแม่บ้าน การเมืองการปกครอง สภาพสังคมครัวเรือนเกษตร ประเพณี วัฒนธรรม สภาพความเป็นอยู่ วิถีชีวิต อาชีพหลัก อาชีพรอง อาชีพเสริม (รายได้ ค่าจ้าง)</w:t>
      </w:r>
    </w:p>
    <w:p w:rsidR="00F44B58" w:rsidRPr="00A0281F" w:rsidRDefault="00F44B5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สินค้า </w:t>
      </w:r>
      <w:r w:rsidRPr="00A0281F">
        <w:rPr>
          <w:rFonts w:ascii="TH SarabunPSK" w:hAnsi="TH SarabunPSK" w:cs="TH SarabunPSK"/>
          <w:sz w:val="32"/>
          <w:szCs w:val="32"/>
          <w:lang w:bidi="th-TH"/>
        </w:rPr>
        <w:t xml:space="preserve">: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สินค้าการเกษตรหลัก (ต้นทุน ผลผลิต ราคา) การใช้เทคโนโลยีในการผลิต การใช้แรงงานในการผลิต ตลาดทั้งในชุมชน นอกชุมชน</w:t>
      </w:r>
    </w:p>
    <w:p w:rsidR="00F44B58" w:rsidRPr="00A0281F" w:rsidRDefault="00F44B5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เศษวัสดุเหลือใช้ทางการเกษตร </w:t>
      </w:r>
      <w:r w:rsidRPr="00A0281F">
        <w:rPr>
          <w:rFonts w:ascii="TH SarabunPSK" w:hAnsi="TH SarabunPSK" w:cs="TH SarabunPSK"/>
          <w:sz w:val="32"/>
          <w:szCs w:val="32"/>
          <w:lang w:bidi="th-TH"/>
        </w:rPr>
        <w:t xml:space="preserve">: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ฟางข้าว ใบอ้อย ใบ ซังข้าวโพด กิ่งไม้ มูลสัตว์ เปลือกผลไม้ เป็นต้น(ปริมาณ)</w:t>
      </w:r>
    </w:p>
    <w:p w:rsidR="00F44B58" w:rsidRPr="00A0281F" w:rsidRDefault="00F44B5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วิเคราะห์ข้อมูล </w:t>
      </w:r>
      <w:r w:rsidRPr="00A0281F">
        <w:rPr>
          <w:rFonts w:ascii="TH SarabunPSK" w:hAnsi="TH SarabunPSK" w:cs="TH SarabunPSK"/>
          <w:sz w:val="32"/>
          <w:szCs w:val="32"/>
          <w:lang w:bidi="th-TH"/>
        </w:rPr>
        <w:t xml:space="preserve">: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สถานการณ์ปัจจุบัน ศักยภาพ จุดเด่น ปัญหา ความรู้ที่ต้องการ</w:t>
      </w:r>
    </w:p>
    <w:p w:rsidR="00F44B58" w:rsidRPr="00A0281F" w:rsidRDefault="00F44B5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- จัดเวทีชุมชน</w:t>
      </w:r>
      <w:r w:rsidR="005E536F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ครั้งที่ 1 จัดทำแผนพัฒนาการเกษตรของชุมชนด้านการ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>สร้างมูลค่าเพิ่มจากวัสดุเหลือใช้ทางการเกษตร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ดังนี้</w:t>
      </w:r>
    </w:p>
    <w:p w:rsidR="00F44B58" w:rsidRPr="00A0281F" w:rsidRDefault="00F44B5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สร้างความรู้ความเข้าใจถึงผลดีของการเพิ่มมูลค่าผลผลิตหรือเศษวัสดุเหลือใช้ทางการเกษตร 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>สามารถลดต้นทุน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>ลดปัญหาหมอกควัน และสร้างสมดุลระบบนิเวศ ในชุมชน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ด้วยการจัดกระบวนการเรียนรู้ร่วมกันมีชุมชนเป็นศูนย์กลาง เสริมสร้างการเรียนรู้และจิตสำนึก </w:t>
      </w:r>
    </w:p>
    <w:p w:rsidR="00F44B58" w:rsidRPr="00A0281F" w:rsidRDefault="00F44B5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วิเคราะห์สถานการณ์ของพื้นที่โดยนำข้อมูลการใช้ประโยชน์พื้นที่ ข้อมูลการผลิต ข้อมูลจากแผนพัฒนาการเกษตรระดับตำบล ข้อมูลทะเบียนเกษตรกร มาใช้วิเคราะห์ สังเคราะห์ เพื่อประเมิ</w:t>
      </w:r>
      <w:r w:rsidR="00692403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น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สภาพปัจจุบัน คั</w:t>
      </w:r>
      <w:r w:rsidR="00692403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้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นหาศักยภาพ ปัญหาต่างๆ โดยเกษตรกรที่เข้าร่วมเวทีเป็นผู้ร่วมกันวิเคราะห์ และทวนสอบความถูกต้องของข้อมูลต่างๆ เพื่อนำไปสู่การกำหนดแนวทางการพัฒนาพื้นที่ กลุ่มเครือข่าย พัฒนาแนวทางแบบองค์รวม </w:t>
      </w:r>
    </w:p>
    <w:p w:rsidR="00F44B58" w:rsidRPr="00A0281F" w:rsidRDefault="00F44B5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ชุมชนร่วมกันกำหนดเป้าหมายของตัวเอง โดยชุมชนเป็นคนคิดและคนทำ เพื่อให้เกษตรกรได้ร่วมกันกำหนดเป้าหมายการพัฒนาการเกษตรของชุมชนตนเอง</w:t>
      </w:r>
    </w:p>
    <w:p w:rsidR="00F44B58" w:rsidRPr="00A0281F" w:rsidRDefault="00F44B5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จัดทำแผนพัฒนาการเกษตรของชุมชน </w:t>
      </w:r>
    </w:p>
    <w:p w:rsidR="00FB6BE2" w:rsidRPr="00A0281F" w:rsidRDefault="00FB6BE2" w:rsidP="00FB6BE2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lang w:bidi="th-TH"/>
        </w:rPr>
        <w:lastRenderedPageBreak/>
        <w:tab/>
      </w:r>
      <w:r w:rsidRPr="00A0281F">
        <w:rPr>
          <w:rFonts w:ascii="TH SarabunPSK" w:hAnsi="TH SarabunPSK" w:cs="TH SarabunPSK"/>
          <w:sz w:val="32"/>
          <w:szCs w:val="32"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วิเคราะห์องค์ประกอบกลุ่ม เครือข่าย เพื่อให้ทราบสถานการณ์ของกลุ่ม เครือข่ายและวางแผนการพัฒนาให้สอดคล้องกับความต้องการ และแนวทางบริหารจัดการ การกระจายผลประโยชน์ พัฒนาให้เกิดความเข้มแข็ง</w:t>
      </w:r>
    </w:p>
    <w:p w:rsidR="00FB6BE2" w:rsidRPr="00A0281F" w:rsidRDefault="00FB6BE2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วิเคราะห์การเชื่อมโยงเครือข่าย (</w:t>
      </w:r>
      <w:r w:rsidRPr="00A0281F">
        <w:rPr>
          <w:rFonts w:ascii="TH SarabunPSK" w:hAnsi="TH SarabunPSK" w:cs="TH SarabunPSK"/>
          <w:sz w:val="32"/>
          <w:szCs w:val="32"/>
          <w:lang w:bidi="th-TH"/>
        </w:rPr>
        <w:t>Venn Diagram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Pr="00A0281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เพื่อให้ทราบว่ามีใครบ้างที่เป็นเครือข่ายเดิม มีบทบาทหน้าที่อะไร และมีเครือข่ายใหม่ที่ต้องการให้เข้ามาร่วม มีใครบ้าง ทำหน้าที่อะไร ในการขับเคลื่อนกิจกรรมตามแผนพัฒนาการเกษตร</w:t>
      </w:r>
    </w:p>
    <w:p w:rsidR="00F44B58" w:rsidRPr="00A0281F" w:rsidRDefault="00F44B5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สรุปผลการ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จัดเวทีชุมชน ครั้งที่ </w:t>
      </w:r>
      <w:r w:rsidRPr="00A0281F">
        <w:rPr>
          <w:rFonts w:ascii="TH SarabunPSK" w:hAnsi="TH SarabunPSK" w:cs="TH SarabunPSK"/>
          <w:sz w:val="32"/>
          <w:szCs w:val="32"/>
        </w:rPr>
        <w:t>1</w:t>
      </w:r>
    </w:p>
    <w:p w:rsidR="000E30DD" w:rsidRPr="00A0281F" w:rsidRDefault="000E30DD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งบประมาณ </w:t>
      </w:r>
      <w:r w:rsidRPr="00A0281F">
        <w:rPr>
          <w:rFonts w:ascii="TH SarabunPSK" w:hAnsi="TH SarabunPSK" w:cs="TH SarabunPSK"/>
          <w:sz w:val="32"/>
          <w:szCs w:val="32"/>
          <w:lang w:bidi="th-TH"/>
        </w:rPr>
        <w:t xml:space="preserve">: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เพื่อเป็นค่าใช้จ่ายสำหรับการดำเนินกิจกรรม เช่น ค่าใช้จ่ายสำหรับการจัด</w:t>
      </w:r>
      <w:r w:rsidR="0034223B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เวท</w:t>
      </w:r>
      <w:r w:rsidR="00C50A43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ี</w:t>
      </w:r>
      <w:r w:rsidR="0034223B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อบรม ประชุม และค่าใช้จ่ายอื่นๆ ที่เกี่ยวข้องกับการดำเนินกิจกรรม</w:t>
      </w:r>
    </w:p>
    <w:p w:rsidR="00F44B58" w:rsidRPr="00A0281F" w:rsidRDefault="00F44B5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5.3 </w:t>
      </w: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สนับสนุนปัจจัยการผลิตตามแนวทางการดำเนินงานที่กำหนด</w:t>
      </w:r>
    </w:p>
    <w:p w:rsidR="002329D4" w:rsidRPr="00A0281F" w:rsidRDefault="002329D4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โดยมีเป้าหมาย  ให้ดำเนินการ </w:t>
      </w:r>
      <w:r w:rsidRPr="00A0281F">
        <w:rPr>
          <w:rFonts w:ascii="TH SarabunPSK" w:hAnsi="TH SarabunPSK" w:cs="TH SarabunPSK"/>
          <w:sz w:val="32"/>
          <w:szCs w:val="32"/>
        </w:rPr>
        <w:t xml:space="preserve">2 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ครั้ง ต่อ </w:t>
      </w:r>
      <w:r w:rsidRPr="00A0281F">
        <w:rPr>
          <w:rFonts w:ascii="TH SarabunPSK" w:hAnsi="TH SarabunPSK" w:cs="TH SarabunPSK"/>
          <w:sz w:val="32"/>
          <w:szCs w:val="32"/>
        </w:rPr>
        <w:t xml:space="preserve">1 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กลุ่ม โดยครั้งที่ </w:t>
      </w:r>
      <w:r w:rsidRPr="00A0281F">
        <w:rPr>
          <w:rFonts w:ascii="TH SarabunPSK" w:hAnsi="TH SarabunPSK" w:cs="TH SarabunPSK"/>
          <w:sz w:val="32"/>
          <w:szCs w:val="32"/>
        </w:rPr>
        <w:t xml:space="preserve">1 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ให้ดำเนินการ </w:t>
      </w:r>
      <w:r w:rsidRPr="00A0281F">
        <w:rPr>
          <w:rFonts w:ascii="TH SarabunPSK" w:hAnsi="TH SarabunPSK" w:cs="TH SarabunPSK"/>
          <w:sz w:val="32"/>
          <w:szCs w:val="32"/>
        </w:rPr>
        <w:t xml:space="preserve">5 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กลุ่ม สำหรับครั้งที่ </w:t>
      </w:r>
      <w:r w:rsidRPr="00A0281F">
        <w:rPr>
          <w:rFonts w:ascii="TH SarabunPSK" w:hAnsi="TH SarabunPSK" w:cs="TH SarabunPSK"/>
          <w:sz w:val="32"/>
          <w:szCs w:val="32"/>
        </w:rPr>
        <w:t xml:space="preserve">2 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>ให้แบ่งกลุ่มดำเนินการตามช่วงงบประมาณที่จัดสรร</w:t>
      </w:r>
      <w:r w:rsidRPr="00A0281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ดังนี้</w:t>
      </w:r>
    </w:p>
    <w:p w:rsidR="001C721B" w:rsidRPr="00A0281F" w:rsidRDefault="00FB6BE2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1C721B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ครั้งที่ 1 </w:t>
      </w:r>
      <w:r w:rsidR="007B0DC7" w:rsidRPr="00A0281F">
        <w:rPr>
          <w:rFonts w:ascii="TH SarabunPSK" w:hAnsi="TH SarabunPSK" w:cs="TH SarabunPSK"/>
          <w:sz w:val="32"/>
          <w:szCs w:val="32"/>
          <w:cs/>
          <w:lang w:bidi="th-TH"/>
        </w:rPr>
        <w:t>สนับสนุนปัจจัยการผลิตตามแนวทางการดำเนินงานที่กำหนด เพื่อสร้างมูลค่าเพิ่มจากวัสดุเหลือใช้ทางการเกษตร พร้อม</w:t>
      </w:r>
      <w:r w:rsidR="006D40A0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เอกสาร</w:t>
      </w:r>
      <w:r w:rsidR="007B0DC7" w:rsidRPr="00A0281F">
        <w:rPr>
          <w:rFonts w:ascii="TH SarabunPSK" w:hAnsi="TH SarabunPSK" w:cs="TH SarabunPSK"/>
          <w:sz w:val="32"/>
          <w:szCs w:val="32"/>
          <w:cs/>
          <w:lang w:bidi="th-TH"/>
        </w:rPr>
        <w:t>ความรู้</w:t>
      </w:r>
      <w:r w:rsidR="001C721B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ของกลุ่ม</w:t>
      </w:r>
    </w:p>
    <w:p w:rsidR="00FB6BE2" w:rsidRPr="00A0281F" w:rsidRDefault="001C721B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ครั้งที่ 2 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>สนับสนุนปัจจัย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วัสดุ ต่อยอด</w:t>
      </w:r>
      <w:r w:rsidR="00FB2CE9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หรือขยายผล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กิจกรรมของกลุ่ม</w:t>
      </w:r>
    </w:p>
    <w:p w:rsidR="00730C98" w:rsidRPr="00A0281F" w:rsidRDefault="00730C9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  <w:t>งบประมาณ : เพื่อเป็นค่าใช้จ่ายสำหรับการจัดซื้อ จัดหาวัสดุ อุปกรณ์ ปัจจัยการผลิต</w:t>
      </w:r>
      <w:r w:rsidR="008539D7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หรืออื่นๆ 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เพื่อสร้างมูลค่าเพิ่มจากวัสดุเหลือใช้ทางการเกษตร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และ</w:t>
      </w:r>
      <w:r w:rsidR="00E954CD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เอกสาร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>ความรู้ต่างๆ</w:t>
      </w:r>
    </w:p>
    <w:p w:rsidR="00F44B58" w:rsidRPr="00A0281F" w:rsidRDefault="00F44B5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  <w:t xml:space="preserve">5.4 </w:t>
      </w: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จัดเวทีชุมชน ครั้งที่ </w:t>
      </w:r>
      <w:r w:rsidR="00325696" w:rsidRPr="00A0281F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A0281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สรุปบทเรียนและคืนข้อมูลสู่ชุมชน</w:t>
      </w:r>
    </w:p>
    <w:p w:rsidR="00792896" w:rsidRPr="00A0281F" w:rsidRDefault="00792896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เกษตรกรเป้าหมาย จำนวน 5 กลุ่ม กลุ่มละ 40 ราย รวมเป็น 200 รายต่อจังหวัด</w:t>
      </w:r>
    </w:p>
    <w:p w:rsidR="00F44B58" w:rsidRPr="00A0281F" w:rsidRDefault="00F44B5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ถอดบทเรียนผลการดำเนินกิจกรรมต่างๆ</w:t>
      </w:r>
    </w:p>
    <w:p w:rsidR="00F44B58" w:rsidRPr="00A0281F" w:rsidRDefault="00F44B5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ประเมินผลการดำเนินงานส่งเสริมการเกษตร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>การสร้างมูลค่าเพิ่มจากวัสดุเหลือใช้ทางการเกษตร</w:t>
      </w:r>
    </w:p>
    <w:p w:rsidR="00F44B58" w:rsidRPr="00A0281F" w:rsidRDefault="00F44B5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วางแผนพัฒนากลุ่มเครือข่าย</w:t>
      </w:r>
    </w:p>
    <w:p w:rsidR="00F44B58" w:rsidRPr="00A0281F" w:rsidRDefault="00F44B5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pacing w:val="-6"/>
          <w:sz w:val="32"/>
          <w:szCs w:val="32"/>
          <w:lang w:bidi="th-TH"/>
        </w:rPr>
      </w:pPr>
      <w:r w:rsidRPr="00A0281F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 xml:space="preserve">(ที่มา </w:t>
      </w:r>
      <w:r w:rsidRPr="00A0281F">
        <w:rPr>
          <w:rFonts w:ascii="TH SarabunPSK" w:hAnsi="TH SarabunPSK" w:cs="TH SarabunPSK"/>
          <w:spacing w:val="-6"/>
          <w:sz w:val="32"/>
          <w:szCs w:val="32"/>
          <w:lang w:bidi="th-TH"/>
        </w:rPr>
        <w:t xml:space="preserve">: </w:t>
      </w:r>
      <w:r w:rsidRPr="00A0281F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>คู่มือดำเนินการโครงการพัฒนาบุคลากรในงานส่งเสริมการเกษตรเชิงพื้นที่ กรมส่งเสริมการเกษตร 2563 )</w:t>
      </w:r>
    </w:p>
    <w:p w:rsidR="00F44B58" w:rsidRPr="00A0281F" w:rsidRDefault="00F44B5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pacing w:val="-6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 w:hint="cs"/>
          <w:spacing w:val="-6"/>
          <w:sz w:val="32"/>
          <w:szCs w:val="32"/>
          <w:cs/>
          <w:lang w:bidi="th-TH"/>
        </w:rPr>
        <w:t>จัดเก็บข้อมูลเกษตรกรที่เข้าร่วมโครงการสามารถผลิตสินค้าเกษตรให้มีมูลค่าเพิ่มขึ้นร้อยละ 5</w:t>
      </w:r>
    </w:p>
    <w:p w:rsidR="000E30DD" w:rsidRPr="00A0281F" w:rsidRDefault="000E30DD" w:rsidP="000E30DD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9D1687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งบประมาณ </w:t>
      </w:r>
      <w:r w:rsidR="009D1687" w:rsidRPr="00A0281F">
        <w:rPr>
          <w:rFonts w:ascii="TH SarabunPSK" w:hAnsi="TH SarabunPSK" w:cs="TH SarabunPSK"/>
          <w:sz w:val="32"/>
          <w:szCs w:val="32"/>
          <w:lang w:bidi="th-TH"/>
        </w:rPr>
        <w:t xml:space="preserve">: </w:t>
      </w:r>
      <w:r w:rsidR="009D1687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เพื่อเป็นค่าใช้จ่ายสำหรับการดำเนินกิจกรรม เช่น ค่าใช้จ่ายสำหรับการจัดเวที อบรม ประชุม และค่าใช้จ่ายอื่นๆ ที่เกี่ยวข้องกับการดำเนินกิจกรรม</w:t>
      </w:r>
    </w:p>
    <w:p w:rsidR="00F44B58" w:rsidRPr="00A0281F" w:rsidRDefault="00BE2A1C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pacing w:val="-6"/>
          <w:sz w:val="32"/>
          <w:szCs w:val="32"/>
          <w:cs/>
          <w:lang w:bidi="th-TH"/>
        </w:rPr>
        <w:br w:type="page"/>
      </w:r>
      <w:r w:rsidR="00F44B58"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lastRenderedPageBreak/>
        <w:tab/>
      </w:r>
      <w:r w:rsidR="00F44B58"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F44B58"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5.5 </w:t>
      </w:r>
      <w:r w:rsidR="00F44B58"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ติดตาม นิเทศ สรุป ประเมินผล</w:t>
      </w:r>
      <w:r w:rsidR="00F44B58"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และจัดทำรายงาน</w:t>
      </w:r>
    </w:p>
    <w:p w:rsidR="00F44B58" w:rsidRPr="00A0281F" w:rsidRDefault="00F44B58" w:rsidP="00F44B58">
      <w:pPr>
        <w:tabs>
          <w:tab w:val="left" w:pos="1560"/>
        </w:tabs>
        <w:spacing w:after="0" w:line="420" w:lineRule="exact"/>
        <w:ind w:firstLine="1276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5.5.1</w:t>
      </w: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การติดตามการดำเนินงาน</w:t>
      </w:r>
    </w:p>
    <w:p w:rsidR="00F44B58" w:rsidRPr="00A0281F" w:rsidRDefault="00F44B58" w:rsidP="00F44B58">
      <w:pPr>
        <w:tabs>
          <w:tab w:val="left" w:pos="2127"/>
        </w:tabs>
        <w:spacing w:after="0" w:line="420" w:lineRule="exact"/>
        <w:ind w:left="556" w:firstLine="72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  <w:t>1) ส่วนกลาง/</w:t>
      </w:r>
      <w:r w:rsidR="008F2DF1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ศูนย์ปฏิบัติการ/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>เขต/จังหวัด ติดตามการดำเนินงาน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โครงการ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:rsidR="00F44B58" w:rsidRPr="00A0281F" w:rsidRDefault="00F44B58" w:rsidP="00F44B58">
      <w:pPr>
        <w:tabs>
          <w:tab w:val="left" w:pos="2127"/>
        </w:tabs>
        <w:spacing w:after="0" w:line="420" w:lineRule="exact"/>
        <w:ind w:firstLine="1276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lang w:bidi="th-TH"/>
        </w:rPr>
        <w:t xml:space="preserve">        </w:t>
      </w:r>
      <w:r w:rsidRPr="00A0281F">
        <w:rPr>
          <w:rFonts w:ascii="TH SarabunPSK" w:hAnsi="TH SarabunPSK" w:cs="TH SarabunPSK"/>
          <w:sz w:val="32"/>
          <w:szCs w:val="32"/>
        </w:rPr>
        <w:tab/>
        <w:t>2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>) สำนักงานเกษตรอำเภอติดตาม สนับสนุนเกษตรกรที่มาเรียนรู้ และ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การนำ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>ผล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ที่ได้จากการอบรมไ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>ป</w:t>
      </w:r>
      <w:r w:rsidR="00CF51D0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ป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>รับใช้ในพื้นที่ของตนเอง</w:t>
      </w:r>
    </w:p>
    <w:p w:rsidR="00F44B58" w:rsidRPr="00A0281F" w:rsidRDefault="00F44B58" w:rsidP="00F44B58">
      <w:pPr>
        <w:tabs>
          <w:tab w:val="left" w:pos="2127"/>
        </w:tabs>
        <w:spacing w:after="0" w:line="420" w:lineRule="exact"/>
        <w:ind w:firstLine="1276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lang w:bidi="th-TH"/>
        </w:rPr>
        <w:t xml:space="preserve">        </w:t>
      </w:r>
      <w:r w:rsidRPr="00A0281F">
        <w:rPr>
          <w:rFonts w:ascii="TH SarabunPSK" w:hAnsi="TH SarabunPSK" w:cs="TH SarabunPSK"/>
          <w:sz w:val="32"/>
          <w:szCs w:val="32"/>
          <w:lang w:bidi="th-TH"/>
        </w:rPr>
        <w:tab/>
        <w:t>3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) การสรุปผลการดำเนินงานโครงการโดยส่วนกลาง (กพว</w:t>
      </w:r>
      <w:r w:rsidR="00730C98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ศ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.) รวบรวมข้อมูลผลการดำเนินงาน และจัดทำสรุปผลการดำเนินงานในภาพรวมของโครงการเสนอกรมส่งเสริมการเกษตร </w:t>
      </w:r>
    </w:p>
    <w:p w:rsidR="008F2DF1" w:rsidRPr="00A0281F" w:rsidRDefault="008F2DF1" w:rsidP="00F44B58">
      <w:pPr>
        <w:tabs>
          <w:tab w:val="left" w:pos="2127"/>
        </w:tabs>
        <w:spacing w:after="0" w:line="420" w:lineRule="exact"/>
        <w:ind w:firstLine="1276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4) ศูนย์ปฏิบัติการ 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>สนับสนุน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การดำเนินโครงการ</w:t>
      </w:r>
    </w:p>
    <w:p w:rsidR="00F44B58" w:rsidRPr="00A0281F" w:rsidRDefault="00F44B58" w:rsidP="00F44B58">
      <w:pPr>
        <w:tabs>
          <w:tab w:val="left" w:pos="1276"/>
          <w:tab w:val="left" w:pos="1560"/>
        </w:tabs>
        <w:spacing w:after="0" w:line="420" w:lineRule="exact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lang w:bidi="th-TH"/>
        </w:rPr>
        <w:tab/>
      </w:r>
      <w:bookmarkStart w:id="0" w:name="_Hlk83648293"/>
      <w:r w:rsidRPr="00A0281F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  <w:t>5</w:t>
      </w:r>
      <w:r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.5.2</w:t>
      </w: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การรายงานการดำเนินงานให้รายงานตามลำดับชั้น</w:t>
      </w:r>
      <w:bookmarkEnd w:id="0"/>
      <w:r w:rsidRPr="00A0281F">
        <w:rPr>
          <w:rFonts w:ascii="TH SarabunPSK" w:hAnsi="TH SarabunPSK" w:cs="TH SarabunPSK"/>
          <w:sz w:val="32"/>
          <w:szCs w:val="32"/>
          <w:rtl/>
          <w:cs/>
          <w:lang w:bidi="th-TH"/>
        </w:rPr>
        <w:t xml:space="preserve"> </w:t>
      </w:r>
    </w:p>
    <w:p w:rsidR="00F44B58" w:rsidRPr="00A0281F" w:rsidRDefault="00F44B58" w:rsidP="00F44B58">
      <w:pPr>
        <w:tabs>
          <w:tab w:val="left" w:pos="1276"/>
          <w:tab w:val="left" w:pos="2127"/>
        </w:tabs>
        <w:spacing w:after="0" w:line="420" w:lineRule="exact"/>
        <w:ind w:firstLine="180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 w:hint="cs"/>
          <w:spacing w:val="-4"/>
          <w:sz w:val="32"/>
          <w:szCs w:val="32"/>
          <w:cs/>
          <w:lang w:bidi="th-TH"/>
        </w:rPr>
        <w:t xml:space="preserve">1)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ระบบรายงานส่งเสริมการเกษตร (</w:t>
      </w:r>
      <w:hyperlink r:id="rId7" w:history="1">
        <w:r w:rsidRPr="00A0281F">
          <w:rPr>
            <w:rFonts w:ascii="TH SarabunPSK" w:hAnsi="TH SarabunPSK" w:cs="TH SarabunPSK"/>
            <w:sz w:val="32"/>
            <w:szCs w:val="32"/>
            <w:lang w:bidi="th-TH"/>
          </w:rPr>
          <w:t>http://e-project.doae.go.th</w:t>
        </w:r>
      </w:hyperlink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) หน่วยงานรับผิดชอบ ได้แก่ สำนักงานเกษตรจังหวัด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และสำนักงานเกษตรอำเภอ</w:t>
      </w:r>
    </w:p>
    <w:p w:rsidR="00F44B58" w:rsidRPr="00A0281F" w:rsidRDefault="00F44B58" w:rsidP="00F44B58">
      <w:pPr>
        <w:tabs>
          <w:tab w:val="left" w:pos="709"/>
        </w:tabs>
        <w:spacing w:after="0" w:line="420" w:lineRule="exact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  <w:t xml:space="preserve">5.6 </w:t>
      </w: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ประชุม</w:t>
      </w:r>
      <w:r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สรุปผลการดำเนิน</w:t>
      </w: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โครงการสร้างมูลค่าเพิ่มจากวัสดุเหลือใช้ทางการเกษตร</w:t>
      </w:r>
      <w:r w:rsidRPr="00A0281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เพื่อพัฒนาศักยภาพเจ้าหน้าที่ วิเคราะห์ ความสามารถ สถานการณ์การผลิตในเชิงพื้นที่ ทั้งด้านผลผลิตและเศษวัสดุเหลือใช้ทางการเกษตร และความพร้อมของจังหวัด โดยใช้วิทยาศาสตร์ นวัตกรรมและเทคโนโลยีสำหรับการแปรรูปเพื่อเพิ่มมูลค่าของผลผลิตหรือเศษวัสดุเหลือใช้ทางการเกษตร วางแผนส่งเสริม ปี </w:t>
      </w:r>
      <w:r w:rsidRPr="00A0281F">
        <w:rPr>
          <w:rFonts w:ascii="TH SarabunPSK" w:hAnsi="TH SarabunPSK" w:cs="TH SarabunPSK"/>
          <w:sz w:val="32"/>
          <w:szCs w:val="32"/>
        </w:rPr>
        <w:t>2566 – 70</w:t>
      </w:r>
    </w:p>
    <w:p w:rsidR="00F44B58" w:rsidRPr="00A0281F" w:rsidRDefault="00F44B58" w:rsidP="00F44B5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281F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  <w:t xml:space="preserve">5.7 </w:t>
      </w:r>
      <w:r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ทางเลือกการจัดการและเพิ่มมูลค่าเศษวัสดุเหลือใช้ทางการเกษตรที่เหมาะสมตามบริบทของชุมชน</w:t>
      </w:r>
    </w:p>
    <w:p w:rsidR="00F44B58" w:rsidRPr="00A0281F" w:rsidRDefault="00F44B58" w:rsidP="00F44B5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281F">
        <w:rPr>
          <w:rFonts w:ascii="TH SarabunPSK" w:hAnsi="TH SarabunPSK" w:cs="TH SarabunPSK"/>
          <w:sz w:val="32"/>
          <w:szCs w:val="32"/>
          <w:rtl/>
          <w:cs/>
        </w:rPr>
        <w:tab/>
      </w: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ทางเลือกที่ </w:t>
      </w:r>
      <w:r w:rsidRPr="00A0281F">
        <w:rPr>
          <w:rFonts w:ascii="TH SarabunPSK" w:hAnsi="TH SarabunPSK" w:cs="TH SarabunPSK"/>
          <w:b/>
          <w:bCs/>
          <w:sz w:val="32"/>
          <w:szCs w:val="32"/>
          <w:rtl/>
          <w:cs/>
        </w:rPr>
        <w:t>1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คือ การไถกลบตอซังฟางข้าว ใบอ้อย หรือเศษซากพืช เพื่อเพิ่มความอุดมสมบูรณ์ของดิน คืนชีวิตให้ดิน เพราะถ้าดินดี เกษตรกรก็จะได้รับผลผลิตสูง มีรายได้เพิ่มขึ้น อีกทั้งยังเป็นการเพิ่มปุ๋ยในดิน ทำให้สามารถลดการใช้ปุ๋ยเคมี เป็นการลดต้นทุนการผลิตได้อีกทางหนึ่ง การเผาตอซัง เป็นการทำลายอินทรียวัตถุและธาตุอาหารในดิน </w:t>
      </w:r>
      <w:r w:rsidRPr="00A0281F">
        <w:rPr>
          <w:rFonts w:ascii="TH SarabunPSK" w:hAnsi="TH SarabunPSK" w:cs="TH SarabunPSK"/>
          <w:sz w:val="32"/>
          <w:szCs w:val="32"/>
          <w:rtl/>
          <w:cs/>
        </w:rPr>
        <w:t>(</w:t>
      </w:r>
      <w:r w:rsidRPr="00A0281F">
        <w:rPr>
          <w:rFonts w:ascii="TH SarabunPSK" w:hAnsi="TH SarabunPSK" w:cs="TH SarabunPSK"/>
          <w:sz w:val="32"/>
          <w:szCs w:val="32"/>
        </w:rPr>
        <w:t xml:space="preserve">N P K) 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คิดเป็นมูลค่า </w:t>
      </w:r>
      <w:r w:rsidRPr="00A0281F">
        <w:rPr>
          <w:rFonts w:ascii="TH SarabunPSK" w:hAnsi="TH SarabunPSK" w:cs="TH SarabunPSK"/>
          <w:sz w:val="32"/>
          <w:szCs w:val="32"/>
          <w:rtl/>
          <w:cs/>
        </w:rPr>
        <w:t xml:space="preserve">217 </w:t>
      </w:r>
      <w:r w:rsidRPr="00A0281F">
        <w:rPr>
          <w:rFonts w:ascii="TH SarabunPSK" w:hAnsi="TH SarabunPSK" w:cs="TH SarabunPSK"/>
          <w:sz w:val="32"/>
          <w:szCs w:val="32"/>
          <w:rtl/>
          <w:cs/>
          <w:lang w:bidi="th-TH"/>
        </w:rPr>
        <w:t>บาทต่อไร่</w:t>
      </w:r>
      <w:r w:rsidRPr="00A0281F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A0281F">
        <w:rPr>
          <w:rFonts w:ascii="TH SarabunPSK" w:hAnsi="TH SarabunPSK" w:cs="TH SarabunPSK"/>
          <w:sz w:val="32"/>
          <w:szCs w:val="32"/>
          <w:rtl/>
          <w:cs/>
        </w:rPr>
        <w:t>(</w:t>
      </w:r>
      <w:r w:rsidRPr="00A0281F">
        <w:rPr>
          <w:rFonts w:ascii="TH SarabunPSK" w:hAnsi="TH SarabunPSK" w:cs="TH SarabunPSK"/>
          <w:sz w:val="32"/>
          <w:szCs w:val="32"/>
          <w:rtl/>
          <w:cs/>
          <w:lang w:bidi="th-TH"/>
        </w:rPr>
        <w:t xml:space="preserve">คำนวณจากปริมาณตอซังฟางข้าวจำนวน </w:t>
      </w:r>
      <w:r w:rsidRPr="00A0281F">
        <w:rPr>
          <w:rFonts w:ascii="TH SarabunPSK" w:hAnsi="TH SarabunPSK" w:cs="TH SarabunPSK"/>
          <w:sz w:val="32"/>
          <w:szCs w:val="32"/>
          <w:rtl/>
          <w:cs/>
        </w:rPr>
        <w:t xml:space="preserve">1 </w:t>
      </w:r>
      <w:r w:rsidRPr="00A0281F">
        <w:rPr>
          <w:rFonts w:ascii="TH SarabunPSK" w:hAnsi="TH SarabunPSK" w:cs="TH SarabunPSK"/>
          <w:sz w:val="32"/>
          <w:szCs w:val="32"/>
          <w:rtl/>
          <w:cs/>
          <w:lang w:bidi="th-TH"/>
        </w:rPr>
        <w:t>ไร่ เทียบกับราคาแม่ปุ๋ย ณ เดือน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ธันวาคม</w:t>
      </w:r>
      <w:r w:rsidRPr="00A0281F">
        <w:rPr>
          <w:rFonts w:ascii="TH SarabunPSK" w:hAnsi="TH SarabunPSK" w:cs="TH SarabunPSK"/>
          <w:sz w:val="32"/>
          <w:szCs w:val="32"/>
          <w:rtl/>
          <w:cs/>
        </w:rPr>
        <w:t xml:space="preserve"> 256</w:t>
      </w:r>
      <w:r w:rsidRPr="00A0281F">
        <w:rPr>
          <w:rFonts w:ascii="TH SarabunPSK" w:hAnsi="TH SarabunPSK" w:cs="TH SarabunPSK" w:hint="cs"/>
          <w:sz w:val="32"/>
          <w:szCs w:val="32"/>
          <w:rtl/>
          <w:cs/>
        </w:rPr>
        <w:t>1</w:t>
      </w:r>
      <w:r w:rsidRPr="00A0281F">
        <w:rPr>
          <w:rFonts w:ascii="TH SarabunPSK" w:hAnsi="TH SarabunPSK" w:cs="TH SarabunPSK"/>
          <w:sz w:val="32"/>
          <w:szCs w:val="32"/>
          <w:rtl/>
          <w:cs/>
        </w:rPr>
        <w:t>)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 นอกจากนั้น การไถกลบตอซังยังช่วยในกรณีประสบปัญหาภัยแล้งพืชก็จะยืนต้นได้นาน ไม่เหี่ยวเฉาง่าย เพราะดินดี มีน้ำในดิน เนื่องจากเศษซากพืชที่เป็นอินทรียวัตถุ จะเปรียบเสมือนฟองน้ำ ที่ดูดซับน้ำเก็บไว้ในดิน ให้พืชนำไปได้</w:t>
      </w:r>
    </w:p>
    <w:p w:rsidR="00F44B58" w:rsidRPr="00A0281F" w:rsidRDefault="00F44B58" w:rsidP="00F44B5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281F">
        <w:rPr>
          <w:rFonts w:ascii="TH SarabunPSK" w:hAnsi="TH SarabunPSK" w:cs="TH SarabunPSK"/>
          <w:sz w:val="32"/>
          <w:szCs w:val="32"/>
          <w:rtl/>
          <w:cs/>
        </w:rPr>
        <w:tab/>
      </w: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ทางเลือกที่ </w:t>
      </w:r>
      <w:r w:rsidRPr="00A0281F">
        <w:rPr>
          <w:rFonts w:ascii="TH SarabunPSK" w:hAnsi="TH SarabunPSK" w:cs="TH SarabunPSK"/>
          <w:b/>
          <w:bCs/>
          <w:sz w:val="32"/>
          <w:szCs w:val="32"/>
          <w:rtl/>
          <w:cs/>
        </w:rPr>
        <w:t>2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คือ นำเศษตอซังฟางข้าว หรือเศษวัสดุการเกษตรอื่นๆ ที่เหลือทิ้งในแปลงเพาะปลูก มาทำปุ๋ยอินทรีย์ ปุ๋ยหมัก เพื่อใช้ทดแทนปุ๋ยเคมี ทำให้ลดต้นทุนการผลิต และลดปัญหาสิ่งแวดล้อม</w:t>
      </w:r>
    </w:p>
    <w:p w:rsidR="00F44B58" w:rsidRPr="00A0281F" w:rsidRDefault="00F44B58" w:rsidP="00F44B5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281F">
        <w:rPr>
          <w:rFonts w:ascii="TH SarabunPSK" w:hAnsi="TH SarabunPSK" w:cs="TH SarabunPSK"/>
          <w:sz w:val="32"/>
          <w:szCs w:val="32"/>
          <w:rtl/>
          <w:cs/>
        </w:rPr>
        <w:tab/>
      </w: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ทางเลือกที่ </w:t>
      </w:r>
      <w:r w:rsidRPr="00A0281F">
        <w:rPr>
          <w:rFonts w:ascii="TH SarabunPSK" w:hAnsi="TH SarabunPSK" w:cs="TH SarabunPSK"/>
          <w:b/>
          <w:bCs/>
          <w:sz w:val="32"/>
          <w:szCs w:val="32"/>
          <w:rtl/>
          <w:cs/>
        </w:rPr>
        <w:t>3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คือ นำเศษวัสดุการเกษตร มาใช้เลี้ยงสัตว์ เช่น นำมาอัดก้อน หรือนำมาทำอาหารหมักเพื่อใช้เลี้ยง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สัตว์</w:t>
      </w:r>
    </w:p>
    <w:p w:rsidR="00F44B58" w:rsidRPr="00A0281F" w:rsidRDefault="00F44B58" w:rsidP="00F44B5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281F">
        <w:rPr>
          <w:rFonts w:ascii="TH SarabunPSK" w:hAnsi="TH SarabunPSK" w:cs="TH SarabunPSK"/>
          <w:sz w:val="32"/>
          <w:szCs w:val="32"/>
          <w:rtl/>
          <w:cs/>
        </w:rPr>
        <w:tab/>
      </w: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ทางเลือกที่ </w:t>
      </w:r>
      <w:r w:rsidRPr="00A0281F">
        <w:rPr>
          <w:rFonts w:ascii="TH SarabunPSK" w:hAnsi="TH SarabunPSK" w:cs="TH SarabunPSK"/>
          <w:b/>
          <w:bCs/>
          <w:sz w:val="32"/>
          <w:szCs w:val="32"/>
          <w:rtl/>
          <w:cs/>
        </w:rPr>
        <w:t>4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คือ นำมาใช้ประโยชน์ทางด้านพลังงาน เป็นพลังงานทดแทน คือ นำผลิตเป็นเชื้อเพลิงอัดแท่ง หรืออัดก้อน เพื่อใช้เป็นเชื้อเพลิง ให้ความร้อนในการผลิตทางกระบวนการอุตสาหกรรม หรือนำมาใช้ทำอาหารในครัวเรือน</w:t>
      </w:r>
    </w:p>
    <w:p w:rsidR="00F44B58" w:rsidRPr="00A0281F" w:rsidRDefault="00F44B58" w:rsidP="00F44B5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281F">
        <w:rPr>
          <w:rFonts w:ascii="TH SarabunPSK" w:hAnsi="TH SarabunPSK" w:cs="TH SarabunPSK"/>
          <w:sz w:val="32"/>
          <w:szCs w:val="32"/>
          <w:rtl/>
          <w:cs/>
        </w:rPr>
        <w:tab/>
      </w: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ทางเลือกที่ </w:t>
      </w:r>
      <w:r w:rsidRPr="00A0281F">
        <w:rPr>
          <w:rFonts w:ascii="TH SarabunPSK" w:hAnsi="TH SarabunPSK" w:cs="TH SarabunPSK"/>
          <w:b/>
          <w:bCs/>
          <w:sz w:val="32"/>
          <w:szCs w:val="32"/>
          <w:rtl/>
          <w:cs/>
        </w:rPr>
        <w:t>5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คือ นำมาเพาะเห็ด</w:t>
      </w:r>
      <w:r w:rsidRPr="00A0281F">
        <w:rPr>
          <w:rFonts w:ascii="TH SarabunPSK" w:hAnsi="TH SarabunPSK" w:cs="TH SarabunPSK"/>
          <w:sz w:val="32"/>
          <w:szCs w:val="32"/>
        </w:rPr>
        <w:t xml:space="preserve">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เพื่อสร้าง อาหาร สร้างรายได้</w:t>
      </w:r>
    </w:p>
    <w:p w:rsidR="00F44B58" w:rsidRPr="00A0281F" w:rsidRDefault="00F44B58" w:rsidP="00F44B5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281F">
        <w:rPr>
          <w:rFonts w:ascii="TH SarabunPSK" w:hAnsi="TH SarabunPSK" w:cs="TH SarabunPSK"/>
          <w:sz w:val="32"/>
          <w:szCs w:val="32"/>
          <w:rtl/>
          <w:cs/>
        </w:rPr>
        <w:lastRenderedPageBreak/>
        <w:tab/>
      </w: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ทางเลือกที่ </w:t>
      </w:r>
      <w:r w:rsidRPr="00A0281F">
        <w:rPr>
          <w:rFonts w:ascii="TH SarabunPSK" w:hAnsi="TH SarabunPSK" w:cs="TH SarabunPSK"/>
          <w:b/>
          <w:bCs/>
          <w:sz w:val="32"/>
          <w:szCs w:val="32"/>
          <w:rtl/>
          <w:cs/>
        </w:rPr>
        <w:t>6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คือ นำเศษใบไม้ เศษฟาง เศษหญ้า ที่แห้งมาคลุมบริเวณโคนต้นพืช หรือเรียกว่า การห่มดิน เป็นที่อยู่อาศัยของจุลินทรีย์เก็บรักษาความชื้น </w:t>
      </w:r>
      <w:r w:rsidRPr="00A0281F">
        <w:rPr>
          <w:rFonts w:ascii="TH SarabunPSK" w:hAnsi="TH SarabunPSK" w:cs="TH SarabunPSK"/>
          <w:sz w:val="32"/>
          <w:szCs w:val="32"/>
          <w:rtl/>
          <w:cs/>
        </w:rPr>
        <w:t>“</w:t>
      </w:r>
      <w:r w:rsidRPr="00A0281F">
        <w:rPr>
          <w:rFonts w:ascii="TH SarabunPSK" w:hAnsi="TH SarabunPSK" w:cs="TH SarabunPSK"/>
          <w:sz w:val="32"/>
          <w:szCs w:val="32"/>
          <w:rtl/>
          <w:cs/>
          <w:lang w:bidi="th-TH"/>
        </w:rPr>
        <w:t>อุ้มน้ำ อุ้มปุ๋ย</w:t>
      </w:r>
      <w:r w:rsidRPr="00A0281F">
        <w:rPr>
          <w:rFonts w:ascii="TH SarabunPSK" w:hAnsi="TH SarabunPSK" w:cs="TH SarabunPSK"/>
          <w:sz w:val="32"/>
          <w:szCs w:val="32"/>
          <w:rtl/>
          <w:cs/>
        </w:rPr>
        <w:t>”</w:t>
      </w:r>
      <w:r w:rsidRPr="00A0281F">
        <w:rPr>
          <w:rFonts w:ascii="TH SarabunPSK" w:hAnsi="TH SarabunPSK" w:cs="TH SarabunPSK"/>
          <w:sz w:val="32"/>
          <w:szCs w:val="32"/>
          <w:rtl/>
          <w:cs/>
          <w:lang w:bidi="th-TH"/>
        </w:rPr>
        <w:t>เมื่อย่อยสลายจะกลายเป็นฮิวมัส ซึ่งเป็นปุ๋ยให้กับพืชเป็นอาหารให้สัตว์หน้าดิน เช่นไส้เดือน กิ้งกือ ฯลฯ ช่วยพรวนดินและถ่ายมูลเป็นปุ๋ยให้กับพืช</w:t>
      </w:r>
    </w:p>
    <w:p w:rsidR="00F44B58" w:rsidRPr="00A0281F" w:rsidRDefault="00F44B58" w:rsidP="00F44B5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281F">
        <w:rPr>
          <w:rFonts w:ascii="TH SarabunPSK" w:hAnsi="TH SarabunPSK" w:cs="TH SarabunPSK"/>
          <w:sz w:val="32"/>
          <w:szCs w:val="32"/>
          <w:rtl/>
          <w:cs/>
        </w:rPr>
        <w:tab/>
      </w: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ทางเลือกที่ </w:t>
      </w:r>
      <w:r w:rsidRPr="00A0281F">
        <w:rPr>
          <w:rFonts w:ascii="TH SarabunPSK" w:hAnsi="TH SarabunPSK" w:cs="TH SarabunPSK"/>
          <w:b/>
          <w:bCs/>
          <w:sz w:val="32"/>
          <w:szCs w:val="32"/>
          <w:rtl/>
          <w:cs/>
        </w:rPr>
        <w:t>7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คือ นำเปลือก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ข้าวโพด 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>ซังข้าวโพด</w:t>
      </w:r>
      <w:r w:rsidRPr="00A0281F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>หรือฟางมาทำวัสดุเพาะปลูก</w:t>
      </w:r>
    </w:p>
    <w:p w:rsidR="00F44B58" w:rsidRPr="00A0281F" w:rsidRDefault="00F44B58" w:rsidP="00F44B5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0281F">
        <w:rPr>
          <w:rFonts w:ascii="TH SarabunPSK" w:hAnsi="TH SarabunPSK" w:cs="TH SarabunPSK"/>
          <w:sz w:val="32"/>
          <w:szCs w:val="32"/>
          <w:rtl/>
          <w:cs/>
        </w:rPr>
        <w:tab/>
      </w: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ทางเลือกที่ </w:t>
      </w:r>
      <w:r w:rsidRPr="00A0281F"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>8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 คือ</w:t>
      </w:r>
      <w:r w:rsidRPr="00A0281F">
        <w:rPr>
          <w:rFonts w:ascii="TH SarabunPSK" w:hAnsi="TH SarabunPSK" w:cs="TH SarabunPSK"/>
          <w:sz w:val="32"/>
          <w:szCs w:val="32"/>
        </w:rPr>
        <w:t xml:space="preserve">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รวบรวมเศษวัสดุทางการเกษตรในชุมชน ส่งจำหน่ายโรงไฟฟ้าชีวมวลใกล้เคียง </w:t>
      </w:r>
    </w:p>
    <w:p w:rsidR="00F44B58" w:rsidRPr="00A0281F" w:rsidRDefault="00F44B58" w:rsidP="00F44B58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  <w:r w:rsidRPr="00A0281F">
        <w:rPr>
          <w:rFonts w:ascii="TH SarabunPSK" w:hAnsi="TH SarabunPSK" w:cs="TH SarabunPSK"/>
          <w:sz w:val="32"/>
          <w:szCs w:val="32"/>
          <w:rtl/>
          <w:cs/>
        </w:rPr>
        <w:tab/>
      </w:r>
      <w:r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ทางเลือกที่ </w:t>
      </w:r>
      <w:r w:rsidRPr="00A0281F"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>9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คือ ตามบริบทพื้นที่ในการเพิ่มมูลค่าเศษวัสดุการเกษตรแปรรูป เช่น การแปรรูปฟางข้าวเป็นกระดาษสา แปรรูปเครื่องประดับ</w:t>
      </w:r>
      <w:r w:rsidRPr="00A0281F">
        <w:rPr>
          <w:rFonts w:ascii="TH SarabunPSK" w:hAnsi="TH SarabunPSK" w:cs="TH SarabunPSK"/>
          <w:sz w:val="32"/>
          <w:szCs w:val="32"/>
        </w:rPr>
        <w:t xml:space="preserve">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การนำวัสดุมาเลี้ยงแมลง เลี้ยงด้วง </w:t>
      </w:r>
      <w:r w:rsidRPr="00A0281F">
        <w:rPr>
          <w:rFonts w:ascii="TH SarabunPSK" w:hAnsi="TH SarabunPSK" w:cs="TH SarabunPSK" w:hint="cs"/>
          <w:sz w:val="32"/>
          <w:szCs w:val="32"/>
          <w:cs/>
          <w:lang w:val="en-GB" w:bidi="th-TH"/>
        </w:rPr>
        <w:t>เป็นต้น</w:t>
      </w:r>
    </w:p>
    <w:p w:rsidR="00F44B58" w:rsidRPr="00A0281F" w:rsidRDefault="00F44B58" w:rsidP="00F44B58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F44B58" w:rsidRPr="00A0281F" w:rsidRDefault="008E267C" w:rsidP="00F44B58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val="en-GB"/>
        </w:rPr>
      </w:pPr>
      <w:r w:rsidRPr="00A0281F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274445" cy="1809115"/>
            <wp:effectExtent l="19050" t="0" r="1905" b="0"/>
            <wp:docPr id="1" name="Picture 1" descr="60520_คู่มือเชิงพื้นที่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0520_คู่มือเชิงพื้นที่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809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4B58" w:rsidRPr="00A0281F">
        <w:rPr>
          <w:rFonts w:ascii="TH SarabunPSK" w:hAnsi="TH SarabunPSK" w:cs="TH SarabunPSK"/>
          <w:sz w:val="32"/>
          <w:szCs w:val="32"/>
          <w:rtl/>
          <w:cs/>
          <w:lang w:val="en-GB"/>
        </w:rPr>
        <w:tab/>
      </w:r>
      <w:r w:rsidRPr="00A0281F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790065" cy="1790065"/>
            <wp:effectExtent l="19050" t="0" r="635" b="0"/>
            <wp:docPr id="2" name="Picture 2" descr="คู่มือดำเนินโครงการพัฒนาบุคลากรในงานส่งเสริมการเกษตรเชิงพื้นที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คู่มือดำเนินโครงการพัฒนาบุคลากรในงานส่งเสริมการเกษตรเชิงพื้นที่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1790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B58" w:rsidRPr="00A0281F" w:rsidRDefault="00F44B58" w:rsidP="00F44B58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lang w:val="en-GB"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val="en-GB" w:bidi="th-TH"/>
        </w:rPr>
        <w:t>คู่มืองานส่งเสริมการเกษตรเชิงพื้นที่</w:t>
      </w:r>
    </w:p>
    <w:p w:rsidR="007229CB" w:rsidRPr="00A0281F" w:rsidRDefault="007229CB" w:rsidP="009056CF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5A2B74" w:rsidRPr="00A0281F" w:rsidRDefault="005A2B74" w:rsidP="005A2B74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6. ระยะเวลาดำเนินการ</w:t>
      </w:r>
    </w:p>
    <w:p w:rsidR="005A2B74" w:rsidRPr="00A0281F" w:rsidRDefault="00E37013" w:rsidP="005A2B74">
      <w:pPr>
        <w:spacing w:before="120"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พฤศจิกายน</w:t>
      </w:r>
      <w:r w:rsidR="00F44B58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2565 - กันยายน 2566</w:t>
      </w:r>
    </w:p>
    <w:p w:rsidR="008A1258" w:rsidRPr="00A0281F" w:rsidRDefault="00926873" w:rsidP="008A125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br w:type="page"/>
      </w:r>
      <w:r w:rsidR="005A2B74"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>7</w:t>
      </w:r>
      <w:r w:rsidR="008A1258"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. </w:t>
      </w:r>
      <w:r w:rsidR="008A1258"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แผนปฏิบัติงาน</w:t>
      </w:r>
      <w:r w:rsidR="008A1258" w:rsidRPr="00A0281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</w:p>
    <w:tbl>
      <w:tblPr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29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F44B58" w:rsidRPr="00A0281F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B58" w:rsidRPr="00A0281F" w:rsidRDefault="00F44B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กิจกรรม/ขั้นตอน</w:t>
            </w:r>
          </w:p>
        </w:tc>
        <w:tc>
          <w:tcPr>
            <w:tcW w:w="5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B58" w:rsidRPr="00A0281F" w:rsidRDefault="00F44B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แผนปฏิบัติงาน</w:t>
            </w:r>
          </w:p>
        </w:tc>
      </w:tr>
      <w:tr w:rsidR="00F44B58" w:rsidRPr="00A0281F">
        <w:tc>
          <w:tcPr>
            <w:tcW w:w="4644" w:type="dxa"/>
            <w:vMerge/>
            <w:shd w:val="clear" w:color="auto" w:fill="auto"/>
          </w:tcPr>
          <w:p w:rsidR="00F44B58" w:rsidRPr="00A0281F" w:rsidRDefault="00F44B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329" w:type="dxa"/>
            <w:gridSpan w:val="3"/>
            <w:shd w:val="clear" w:color="auto" w:fill="auto"/>
          </w:tcPr>
          <w:p w:rsidR="00F44B58" w:rsidRPr="00A0281F" w:rsidRDefault="00F44B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 25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65</w:t>
            </w:r>
          </w:p>
        </w:tc>
        <w:tc>
          <w:tcPr>
            <w:tcW w:w="4050" w:type="dxa"/>
            <w:gridSpan w:val="9"/>
            <w:shd w:val="clear" w:color="auto" w:fill="auto"/>
          </w:tcPr>
          <w:p w:rsidR="00F44B58" w:rsidRPr="00A0281F" w:rsidRDefault="00F44B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ปี 25</w:t>
            </w:r>
            <w:r w:rsidRPr="00A0281F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</w:p>
        </w:tc>
      </w:tr>
      <w:tr w:rsidR="00F44B58" w:rsidRPr="00A0281F">
        <w:trPr>
          <w:cantSplit/>
          <w:trHeight w:val="1134"/>
        </w:trPr>
        <w:tc>
          <w:tcPr>
            <w:tcW w:w="4644" w:type="dxa"/>
            <w:vMerge/>
            <w:shd w:val="clear" w:color="auto" w:fill="auto"/>
          </w:tcPr>
          <w:p w:rsidR="00F44B58" w:rsidRPr="00A0281F" w:rsidRDefault="00F44B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29" w:type="dxa"/>
            <w:shd w:val="clear" w:color="auto" w:fill="auto"/>
            <w:textDirection w:val="btLr"/>
            <w:vAlign w:val="center"/>
          </w:tcPr>
          <w:p w:rsidR="00F44B58" w:rsidRPr="00A0281F" w:rsidRDefault="00F44B5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65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F44B58" w:rsidRPr="00A0281F" w:rsidRDefault="00F44B5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65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F44B58" w:rsidRPr="00A0281F" w:rsidRDefault="00F44B5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ธ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65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F44B58" w:rsidRPr="00A0281F" w:rsidRDefault="00F44B5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Pr="00A0281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6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F44B58" w:rsidRPr="00A0281F" w:rsidRDefault="00F44B5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พ.</w:t>
            </w:r>
            <w:r w:rsidRPr="00A0281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6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F44B58" w:rsidRPr="00A0281F" w:rsidRDefault="00F44B5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มี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Pr="00A0281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6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F44B58" w:rsidRPr="00A0281F" w:rsidRDefault="00F44B5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เม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 w:rsidRPr="00A0281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6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F44B58" w:rsidRPr="00A0281F" w:rsidRDefault="00F44B5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A0281F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F44B58" w:rsidRPr="00A0281F" w:rsidRDefault="00F44B5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มิ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 w:rsidRPr="00A0281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6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F44B58" w:rsidRPr="00A0281F" w:rsidRDefault="00F44B5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A0281F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F44B58" w:rsidRPr="00A0281F" w:rsidRDefault="00F44B5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ค.</w:t>
            </w:r>
            <w:r w:rsidRPr="00A0281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6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</w:p>
        </w:tc>
        <w:tc>
          <w:tcPr>
            <w:tcW w:w="450" w:type="dxa"/>
            <w:shd w:val="clear" w:color="auto" w:fill="auto"/>
            <w:textDirection w:val="btLr"/>
            <w:vAlign w:val="center"/>
          </w:tcPr>
          <w:p w:rsidR="00F44B58" w:rsidRPr="00A0281F" w:rsidRDefault="00F44B58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ย.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A0281F"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</w:p>
        </w:tc>
      </w:tr>
      <w:tr w:rsidR="00F44B58" w:rsidRPr="00A0281F">
        <w:tc>
          <w:tcPr>
            <w:tcW w:w="4644" w:type="dxa"/>
            <w:shd w:val="clear" w:color="auto" w:fill="auto"/>
          </w:tcPr>
          <w:p w:rsidR="00F44B58" w:rsidRPr="00A0281F" w:rsidRDefault="00926873" w:rsidP="00926873">
            <w:pPr>
              <w:spacing w:before="40" w:after="4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1.</w:t>
            </w: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ประชุม</w:t>
            </w: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ชี้แจงโครงการ</w:t>
            </w:r>
          </w:p>
        </w:tc>
        <w:tc>
          <w:tcPr>
            <w:tcW w:w="429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5F46D4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0281F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6" type="#_x0000_t32" style="position:absolute;left:0;text-align:left;margin-left:1.35pt;margin-top:13.7pt;width:36.05pt;height:.05pt;z-index:251660800;mso-position-horizontal-relative:text;mso-position-vertical-relative:text" o:connectortype="straight">
                  <v:stroke startarrow="block" endarrow="block"/>
                </v:shape>
              </w:pict>
            </w:r>
            <w:r w:rsidRPr="00A0281F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 id="_x0000_s2052" type="#_x0000_t32" style="position:absolute;left:0;text-align:left;margin-left:-2.85pt;margin-top:46.55pt;width:107.4pt;height:.05pt;z-index:251656704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926873" w:rsidRPr="00A0281F">
        <w:tc>
          <w:tcPr>
            <w:tcW w:w="4644" w:type="dxa"/>
            <w:shd w:val="clear" w:color="auto" w:fill="auto"/>
          </w:tcPr>
          <w:p w:rsidR="00926873" w:rsidRPr="00A0281F" w:rsidRDefault="00926873">
            <w:pPr>
              <w:spacing w:before="40" w:after="4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2. </w:t>
            </w: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จัดเวทีชุมชน ครั้งที่ </w:t>
            </w:r>
            <w:r w:rsidRPr="00A0281F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วิเคราะห์สถานการณ์และศักยภาพชุมชน เพื่อกำหนดแนวทางการจัดการและเพิ่มมูลค่าเศษวัสดุเหลือใช้ทางการเกษตรที่เหมาะสมตามบริบทของชุมชน</w:t>
            </w:r>
          </w:p>
        </w:tc>
        <w:tc>
          <w:tcPr>
            <w:tcW w:w="429" w:type="dxa"/>
            <w:shd w:val="clear" w:color="auto" w:fill="auto"/>
          </w:tcPr>
          <w:p w:rsidR="00926873" w:rsidRPr="00A0281F" w:rsidRDefault="0092687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26873" w:rsidRPr="00A0281F" w:rsidRDefault="0092687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26873" w:rsidRPr="00A0281F" w:rsidRDefault="0092687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26873" w:rsidRPr="00A0281F" w:rsidRDefault="0092687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26873" w:rsidRPr="00A0281F" w:rsidRDefault="0092687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26873" w:rsidRPr="00A0281F" w:rsidRDefault="0092687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26873" w:rsidRPr="00A0281F" w:rsidRDefault="0092687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26873" w:rsidRPr="00A0281F" w:rsidRDefault="0092687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26873" w:rsidRPr="00A0281F" w:rsidRDefault="0092687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26873" w:rsidRPr="00A0281F" w:rsidRDefault="0092687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26873" w:rsidRPr="00A0281F" w:rsidRDefault="0092687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926873" w:rsidRPr="00A0281F" w:rsidRDefault="00926873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F44B58" w:rsidRPr="00A0281F">
        <w:tc>
          <w:tcPr>
            <w:tcW w:w="4644" w:type="dxa"/>
            <w:shd w:val="clear" w:color="auto" w:fill="auto"/>
          </w:tcPr>
          <w:p w:rsidR="00F44B58" w:rsidRPr="00A0281F" w:rsidRDefault="00926873">
            <w:pPr>
              <w:spacing w:before="40" w:after="4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</w:t>
            </w:r>
            <w:r w:rsidR="00F44B58"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. </w:t>
            </w:r>
            <w:r w:rsidR="00F44B58"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สนับสนุนปัจจัยการผลิตตามแนวทางการดำเนินงานที่กำหนด</w:t>
            </w:r>
          </w:p>
        </w:tc>
        <w:tc>
          <w:tcPr>
            <w:tcW w:w="429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5F46D4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0281F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 id="_x0000_s2053" type="#_x0000_t32" style="position:absolute;left:0;text-align:left;margin-left:-2.85pt;margin-top:23.95pt;width:219.6pt;height:0;z-index:251657728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F44B58" w:rsidRPr="00A0281F">
        <w:tc>
          <w:tcPr>
            <w:tcW w:w="4644" w:type="dxa"/>
            <w:shd w:val="clear" w:color="auto" w:fill="auto"/>
          </w:tcPr>
          <w:p w:rsidR="00F44B58" w:rsidRPr="00A0281F" w:rsidRDefault="00926873">
            <w:pPr>
              <w:spacing w:before="40" w:after="4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</w:t>
            </w:r>
            <w:r w:rsidR="00F44B58"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. </w:t>
            </w:r>
            <w:r w:rsidR="00F44B58"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จัดเวทีชุมชน ครั้งที่ </w:t>
            </w:r>
            <w:r w:rsidR="00F8418D"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</w:t>
            </w:r>
            <w:r w:rsidR="00F44B58" w:rsidRPr="00A0281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44B58"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สรุปบทเรียนและคืนข้อมูลสู่ชุมชน</w:t>
            </w:r>
          </w:p>
        </w:tc>
        <w:tc>
          <w:tcPr>
            <w:tcW w:w="429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5F46D4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0281F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 id="_x0000_s2054" type="#_x0000_t32" style="position:absolute;left:0;text-align:left;margin-left:-3.75pt;margin-top:25.25pt;width:108pt;height:0;z-index:251658752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F44B58" w:rsidRPr="00A0281F">
        <w:tc>
          <w:tcPr>
            <w:tcW w:w="4644" w:type="dxa"/>
            <w:shd w:val="clear" w:color="auto" w:fill="auto"/>
          </w:tcPr>
          <w:p w:rsidR="00F44B58" w:rsidRPr="00A0281F" w:rsidRDefault="00926873">
            <w:pPr>
              <w:spacing w:before="40" w:after="4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0281F">
              <w:rPr>
                <w:rFonts w:ascii="TH SarabunPSK" w:hAnsi="TH SarabunPSK" w:cs="TH SarabunPSK"/>
                <w:sz w:val="32"/>
                <w:szCs w:val="32"/>
                <w:lang w:bidi="th-TH"/>
              </w:rPr>
              <w:t>5</w:t>
            </w:r>
            <w:r w:rsidR="00F44B58" w:rsidRPr="00A0281F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. </w:t>
            </w:r>
            <w:r w:rsidR="00F44B58"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ติดตาม นิเทศ สรุป และประเมินผล</w:t>
            </w:r>
          </w:p>
        </w:tc>
        <w:tc>
          <w:tcPr>
            <w:tcW w:w="429" w:type="dxa"/>
            <w:shd w:val="clear" w:color="auto" w:fill="auto"/>
          </w:tcPr>
          <w:p w:rsidR="00F44B58" w:rsidRPr="00A0281F" w:rsidRDefault="005F46D4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0281F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 id="_x0000_s2055" type="#_x0000_t32" style="position:absolute;left:0;text-align:left;margin-left:-.6pt;margin-top:11.3pt;width:257.4pt;height:0;z-index:251659776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F44B58" w:rsidRPr="00A0281F">
        <w:tc>
          <w:tcPr>
            <w:tcW w:w="4644" w:type="dxa"/>
            <w:shd w:val="clear" w:color="auto" w:fill="auto"/>
          </w:tcPr>
          <w:p w:rsidR="00F44B58" w:rsidRPr="00A0281F" w:rsidRDefault="00926873">
            <w:pPr>
              <w:spacing w:before="40" w:after="4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  <w:r w:rsidR="00F44B58"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. </w:t>
            </w:r>
            <w:r w:rsidR="00F44B58"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ประชุม</w:t>
            </w:r>
            <w:r w:rsidR="00F44B58" w:rsidRPr="00A0281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สรุปผลการดำเนิน</w:t>
            </w:r>
            <w:r w:rsidR="00F44B58" w:rsidRPr="00A0281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โครงการสร้างมูลค่าเพิ่มจากวัสดุเหลือใช้ทางการเกษตร</w:t>
            </w:r>
          </w:p>
        </w:tc>
        <w:tc>
          <w:tcPr>
            <w:tcW w:w="429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5F46D4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0281F"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  <w:pict>
                <v:shape id="_x0000_s2051" type="#_x0000_t32" style="position:absolute;left:0;text-align:left;margin-left:-3.45pt;margin-top:21.65pt;width:40.2pt;height:.05pt;z-index:25165568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450" w:type="dxa"/>
            <w:shd w:val="clear" w:color="auto" w:fill="auto"/>
          </w:tcPr>
          <w:p w:rsidR="00F44B58" w:rsidRPr="00A0281F" w:rsidRDefault="00F44B58">
            <w:pPr>
              <w:spacing w:before="40" w:after="4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</w:tbl>
    <w:p w:rsidR="009056CF" w:rsidRPr="00A0281F" w:rsidRDefault="009056CF" w:rsidP="00586B81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A1258" w:rsidRPr="00A0281F" w:rsidRDefault="00DE2724" w:rsidP="00586B81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b/>
          <w:bCs/>
          <w:sz w:val="32"/>
          <w:szCs w:val="32"/>
          <w:lang w:bidi="th-TH"/>
        </w:rPr>
        <w:t>8</w:t>
      </w:r>
      <w:r w:rsidR="008A1258"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. </w:t>
      </w:r>
      <w:r w:rsidR="008A1258"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ผลผลิต ผลลัพธ์ ตัวชี้วัด</w:t>
      </w:r>
    </w:p>
    <w:p w:rsidR="00F44B58" w:rsidRPr="00A0281F" w:rsidRDefault="008A1258" w:rsidP="00F44B58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 w:rsidR="00DE2724" w:rsidRPr="00A0281F">
        <w:rPr>
          <w:rFonts w:ascii="TH SarabunPSK" w:hAnsi="TH SarabunPSK" w:cs="TH SarabunPSK"/>
          <w:b/>
          <w:bCs/>
          <w:sz w:val="32"/>
          <w:szCs w:val="32"/>
          <w:lang w:bidi="th-TH"/>
        </w:rPr>
        <w:t>8</w:t>
      </w:r>
      <w:r w:rsidR="00ED46A2"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.1 </w:t>
      </w: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ผลผลิต </w:t>
      </w:r>
      <w:r w:rsidRPr="00A0281F">
        <w:rPr>
          <w:rFonts w:ascii="TH SarabunPSK" w:hAnsi="TH SarabunPSK" w:cs="TH SarabunPSK"/>
          <w:b/>
          <w:bCs/>
          <w:sz w:val="32"/>
          <w:szCs w:val="32"/>
          <w:lang w:bidi="th-TH"/>
        </w:rPr>
        <w:t>(output)</w:t>
      </w:r>
      <w:r w:rsidR="00F44B58" w:rsidRPr="00A0281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F44B58"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เกษตรกรได้รับการถ่ายทอดความรู้ ไม่น้อยกว่า </w:t>
      </w:r>
      <w:r w:rsidR="00E37013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200</w:t>
      </w:r>
      <w:r w:rsidR="00F44B58"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 ราย</w:t>
      </w:r>
    </w:p>
    <w:p w:rsidR="00F44B58" w:rsidRPr="00A0281F" w:rsidRDefault="008A1258" w:rsidP="00F44B58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="00DE2724" w:rsidRPr="00A0281F">
        <w:rPr>
          <w:rFonts w:ascii="TH SarabunPSK" w:hAnsi="TH SarabunPSK" w:cs="TH SarabunPSK"/>
          <w:b/>
          <w:bCs/>
          <w:sz w:val="32"/>
          <w:szCs w:val="32"/>
          <w:lang w:bidi="th-TH"/>
        </w:rPr>
        <w:t>8</w:t>
      </w:r>
      <w:r w:rsidR="00ED46A2"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.2 </w:t>
      </w: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ผลลัพธ์ </w:t>
      </w:r>
      <w:r w:rsidRPr="00A0281F">
        <w:rPr>
          <w:rFonts w:ascii="TH SarabunPSK" w:hAnsi="TH SarabunPSK" w:cs="TH SarabunPSK"/>
          <w:b/>
          <w:bCs/>
          <w:sz w:val="32"/>
          <w:szCs w:val="32"/>
          <w:lang w:bidi="th-TH"/>
        </w:rPr>
        <w:t>(outcome)</w:t>
      </w:r>
      <w:r w:rsidR="00F44B58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F44B58" w:rsidRPr="00A0281F">
        <w:rPr>
          <w:rFonts w:ascii="TH SarabunPSK" w:hAnsi="TH SarabunPSK" w:cs="TH SarabunPSK"/>
          <w:sz w:val="32"/>
          <w:szCs w:val="32"/>
          <w:cs/>
          <w:lang w:bidi="th-TH"/>
        </w:rPr>
        <w:t>เกษตรกรที่ได้รับการถ่ายทอดความรู้ ไม่น้อยกว่าร้อยละ 60 มีความรู้ ความเข้าใจ และสามารถนําความรู้ไปประยุกต์ใช้กับเศษวัสดุการเกษตรในพื้นที่ของตนเองได้</w:t>
      </w:r>
    </w:p>
    <w:p w:rsidR="008A1258" w:rsidRPr="00A0281F" w:rsidRDefault="008A1258" w:rsidP="00F44B58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 w:rsidR="00DE2724" w:rsidRPr="00A0281F">
        <w:rPr>
          <w:rFonts w:ascii="TH SarabunPSK" w:hAnsi="TH SarabunPSK" w:cs="TH SarabunPSK"/>
          <w:b/>
          <w:bCs/>
          <w:sz w:val="32"/>
          <w:szCs w:val="32"/>
          <w:lang w:bidi="th-TH"/>
        </w:rPr>
        <w:t>8</w:t>
      </w:r>
      <w:r w:rsidR="00ED46A2"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.3 </w:t>
      </w:r>
      <w:r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ตัวชี้วัด</w:t>
      </w:r>
      <w:r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</w:t>
      </w:r>
      <w:r w:rsidR="00916BAC" w:rsidRPr="00A0281F">
        <w:rPr>
          <w:rFonts w:ascii="TH SarabunPSK" w:hAnsi="TH SarabunPSK" w:cs="TH SarabunPSK"/>
          <w:i/>
          <w:iCs/>
          <w:sz w:val="32"/>
          <w:szCs w:val="32"/>
          <w:lang w:bidi="th-TH"/>
        </w:rPr>
        <w:t>(</w:t>
      </w:r>
      <w:r w:rsidR="00916BAC" w:rsidRPr="00A0281F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 xml:space="preserve">ตรงกับเอกสารงบประมาณรายจ่ายประจำปี 2566 </w:t>
      </w:r>
      <w:r w:rsidR="00916BAC" w:rsidRPr="00A0281F">
        <w:rPr>
          <w:rFonts w:ascii="TH SarabunPSK" w:hAnsi="TH SarabunPSK" w:cs="TH SarabunPSK" w:hint="cs"/>
          <w:i/>
          <w:iCs/>
          <w:sz w:val="32"/>
          <w:szCs w:val="32"/>
          <w:u w:val="single"/>
          <w:cs/>
          <w:lang w:bidi="th-TH"/>
        </w:rPr>
        <w:t>ขาวคาดแดง</w:t>
      </w:r>
      <w:r w:rsidR="00916BAC" w:rsidRPr="00A0281F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)</w:t>
      </w:r>
    </w:p>
    <w:p w:rsidR="008A1258" w:rsidRPr="00A0281F" w:rsidRDefault="008A1258" w:rsidP="00F44B58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lang w:bidi="th-TH"/>
        </w:rPr>
        <w:tab/>
      </w:r>
      <w:r w:rsidRPr="00A0281F">
        <w:rPr>
          <w:rFonts w:ascii="TH SarabunPSK" w:hAnsi="TH SarabunPSK" w:cs="TH SarabunPSK"/>
          <w:sz w:val="32"/>
          <w:szCs w:val="32"/>
          <w:lang w:bidi="th-TH"/>
        </w:rPr>
        <w:tab/>
      </w:r>
      <w:r w:rsidR="00586B81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เชิงปริมาณ</w:t>
      </w:r>
      <w:r w:rsidR="00586B81" w:rsidRPr="00A0281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F44B58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จำนวนเกษตรกรได้รับการถ่ายทอดความรู้ </w:t>
      </w:r>
      <w:r w:rsidR="00E37013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จำนวน 200</w:t>
      </w:r>
      <w:r w:rsidR="00F44B58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ราย</w:t>
      </w:r>
    </w:p>
    <w:p w:rsidR="008B610B" w:rsidRPr="00A0281F" w:rsidRDefault="00586B81" w:rsidP="00CE0F13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เชิงคุณภาพ</w:t>
      </w:r>
      <w:r w:rsidRPr="00A0281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CE0F13"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ร้อยละ 60 ของเกษตรกรที่เข้าร่วมโครงการสามารถผลิตสินค้าเกษตรชีวภาพให้มีมูลค่าเพิ่มขึ้นร้อยละ 5</w:t>
      </w:r>
    </w:p>
    <w:p w:rsidR="00CE0F13" w:rsidRPr="00A0281F" w:rsidRDefault="00CE0F13" w:rsidP="00CE0F13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9056CF" w:rsidRPr="00A0281F" w:rsidRDefault="00DE2724" w:rsidP="008A1258">
      <w:pPr>
        <w:spacing w:before="120" w:after="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b/>
          <w:bCs/>
          <w:sz w:val="32"/>
          <w:szCs w:val="32"/>
        </w:rPr>
        <w:t>9</w:t>
      </w:r>
      <w:r w:rsidR="009056CF" w:rsidRPr="00A0281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9056CF"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ผลที่คาดว่าจะได้รับ</w:t>
      </w:r>
      <w:r w:rsidR="005A2B74" w:rsidRPr="00A0281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</w:t>
      </w:r>
      <w:r w:rsidR="005A2B74" w:rsidRPr="00A0281F">
        <w:rPr>
          <w:rFonts w:ascii="TH SarabunPSK" w:hAnsi="TH SarabunPSK" w:cs="TH SarabunPSK"/>
          <w:i/>
          <w:iCs/>
          <w:sz w:val="32"/>
          <w:szCs w:val="32"/>
          <w:lang w:bidi="th-TH"/>
        </w:rPr>
        <w:t>(</w:t>
      </w:r>
      <w:r w:rsidR="005A2B74" w:rsidRPr="00A0281F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ระบุประโยชน์ การเปลี่ยนแปลงที่คาดว่าจะได้เมื่อสิ้นสุดโครงการ ทั้งเชิงคุณภาพและเชิงปริมาณ และต้องสอดคล้องกับวัตถุประสงค์)</w:t>
      </w:r>
    </w:p>
    <w:p w:rsidR="00CE0F13" w:rsidRPr="00A0281F" w:rsidRDefault="00CE0F13" w:rsidP="00CE0F13">
      <w:pPr>
        <w:spacing w:before="120" w:after="0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ab/>
        <w:t xml:space="preserve">1. เกษตรกรมีความรู้ความเข้าใจในเรื่องการนําเศษวัสดุการเกษตรมาใช้ประโยชน์ สามารถลดต้นทุน และสร้างมูลค่าเพิ่มขึ้นได้ </w:t>
      </w:r>
    </w:p>
    <w:p w:rsidR="00CE0F13" w:rsidRPr="00A0281F" w:rsidRDefault="00E37013" w:rsidP="00CE0F13">
      <w:pPr>
        <w:spacing w:before="120" w:after="0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  <w:t>2. ชุมชนมีส่วนร่วมด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ำเนิน</w:t>
      </w:r>
      <w:r w:rsidR="00CE0F13"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การก่อให้เกิดความสามัคคีในชมชุน </w:t>
      </w:r>
    </w:p>
    <w:p w:rsidR="00CE0F13" w:rsidRPr="00A0281F" w:rsidRDefault="00CE0F13" w:rsidP="00CE0F13">
      <w:pPr>
        <w:spacing w:before="120" w:after="0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  <w:t>3. ลดการเผาเศษวัสดุการเกษตร และรักษาสิ่งแวดล้อมสร้างสมดุลระบบนิเวศในชุมชนอย่างยั่งยืน</w:t>
      </w:r>
    </w:p>
    <w:p w:rsidR="009056CF" w:rsidRPr="00A0281F" w:rsidRDefault="005A2B74" w:rsidP="009056CF">
      <w:pPr>
        <w:spacing w:before="120" w:after="0"/>
        <w:rPr>
          <w:rFonts w:ascii="TH SarabunPSK" w:hAnsi="TH SarabunPSK" w:cs="TH SarabunPSK"/>
          <w:i/>
          <w:iCs/>
          <w:sz w:val="32"/>
          <w:szCs w:val="32"/>
          <w:cs/>
          <w:lang w:bidi="th-TH"/>
        </w:rPr>
      </w:pPr>
      <w:r w:rsidRPr="00A0281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10. </w:t>
      </w:r>
      <w:r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การประเมินผลโครงการ</w:t>
      </w:r>
      <w:r w:rsidRPr="00A0281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  </w:t>
      </w:r>
      <w:r w:rsidRPr="00A0281F">
        <w:rPr>
          <w:rFonts w:ascii="TH SarabunPSK" w:hAnsi="TH SarabunPSK" w:cs="TH SarabunPSK"/>
          <w:i/>
          <w:iCs/>
          <w:sz w:val="32"/>
          <w:szCs w:val="32"/>
          <w:lang w:bidi="th-TH"/>
        </w:rPr>
        <w:t>(</w:t>
      </w:r>
      <w:r w:rsidRPr="00A0281F">
        <w:rPr>
          <w:rFonts w:ascii="TH SarabunPSK" w:hAnsi="TH SarabunPSK" w:cs="TH SarabunPSK" w:hint="cs"/>
          <w:i/>
          <w:iCs/>
          <w:sz w:val="32"/>
          <w:szCs w:val="32"/>
          <w:cs/>
          <w:lang w:bidi="th-TH"/>
        </w:rPr>
        <w:t>ต้องระบุ ตัวชี้วัดและวิธีการประเมินผลให้ชัดเจนว่าจะมีการติดตาม ประเมินผลได้อย่างไร เมื่อใด)</w:t>
      </w:r>
    </w:p>
    <w:p w:rsidR="00CE0F13" w:rsidRPr="00A0281F" w:rsidRDefault="00CE0F13" w:rsidP="00CE0F13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1. จำนวนเกษตรกรได้รับการถ่ายทอดความรู้ จำนวน 15,400 ราย</w:t>
      </w:r>
      <w:r w:rsidRPr="00A0281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วิธีการประเมินผล</w:t>
      </w:r>
      <w:r w:rsidRPr="00A0281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>ระบบฐานข้อมูลเกษตรกรผู้เข้าร่วมโครงการส่งเสริมการเกษตร</w:t>
      </w:r>
      <w:r w:rsidRPr="00A0281F">
        <w:rPr>
          <w:rFonts w:ascii="TH SarabunPSK" w:hAnsi="TH SarabunPSK" w:cs="TH SarabunPSK"/>
          <w:sz w:val="32"/>
          <w:szCs w:val="32"/>
          <w:lang w:bidi="th-TH"/>
        </w:rPr>
        <w:t xml:space="preserve"> (RBM)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ระบบรายงานผลการปฏิบัติงานส่งเสริมการเกษตร </w:t>
      </w:r>
      <w:r w:rsidRPr="00A0281F">
        <w:rPr>
          <w:rFonts w:ascii="TH SarabunPSK" w:hAnsi="TH SarabunPSK" w:cs="TH SarabunPSK"/>
          <w:sz w:val="32"/>
          <w:szCs w:val="32"/>
          <w:lang w:bidi="th-TH"/>
        </w:rPr>
        <w:t>(e-Project)</w:t>
      </w:r>
    </w:p>
    <w:p w:rsidR="00CE0F13" w:rsidRPr="00A0281F" w:rsidRDefault="00CE0F13" w:rsidP="00CE0F13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lang w:bidi="th-TH"/>
        </w:rPr>
        <w:tab/>
        <w:t xml:space="preserve">2.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ร้อยละ 60 ของเกษตรกรที่เข้าร่วมโครงการสามารถผลิตสินค้าเกษตรชีวภาพให้มีมูลค่าเพิ่มขึ้นร้อยละ 5</w:t>
      </w:r>
      <w:r w:rsidRPr="00A0281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วิธีการประเมินผล</w:t>
      </w:r>
      <w:r w:rsidRPr="00A0281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รายงานสรุปผลการดำเนินโครงการ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>สร้างมูลค่าเพิ่มจากวัสดุเหลือใช้ทางการเกษตร</w:t>
      </w:r>
    </w:p>
    <w:p w:rsidR="008A1258" w:rsidRPr="00A0281F" w:rsidRDefault="00DE2724" w:rsidP="008A1258">
      <w:pPr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 w:rsidRPr="00A0281F">
        <w:rPr>
          <w:rFonts w:ascii="TH SarabunPSK" w:hAnsi="TH SarabunPSK" w:cs="TH SarabunPSK"/>
          <w:b/>
          <w:bCs/>
          <w:sz w:val="32"/>
          <w:szCs w:val="32"/>
        </w:rPr>
        <w:t>1</w:t>
      </w:r>
      <w:r w:rsidR="005A2B74" w:rsidRPr="00A0281F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A1258" w:rsidRPr="00A0281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8A1258" w:rsidRPr="00A0281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หน่วยงาน</w:t>
      </w:r>
      <w:r w:rsidR="008A1258"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/ผู้รับผิดชอบ</w:t>
      </w:r>
    </w:p>
    <w:p w:rsidR="00E37013" w:rsidRPr="00A0281F" w:rsidRDefault="00683514" w:rsidP="00E37013">
      <w:pPr>
        <w:tabs>
          <w:tab w:val="left" w:pos="1197"/>
        </w:tabs>
        <w:spacing w:after="0" w:line="420" w:lineRule="exact"/>
        <w:ind w:right="130" w:firstLine="284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A0281F">
        <w:rPr>
          <w:rFonts w:ascii="TH SarabunPSK" w:hAnsi="TH SarabunPSK" w:cs="TH SarabunPSK"/>
          <w:sz w:val="32"/>
          <w:szCs w:val="32"/>
        </w:rPr>
        <w:tab/>
      </w:r>
      <w:r w:rsidR="00E37013" w:rsidRPr="00A0281F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กลุ่มอารักขาพืช สำนักงานเกษตรจังหวัดเพชรบุรี</w:t>
      </w:r>
    </w:p>
    <w:p w:rsidR="00E37013" w:rsidRPr="00A0281F" w:rsidRDefault="00E37013" w:rsidP="00E37013">
      <w:pPr>
        <w:spacing w:after="0" w:line="420" w:lineRule="exact"/>
        <w:ind w:firstLine="1276"/>
        <w:jc w:val="thaiDistribute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1)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นายวิษณุ  คำพินิจ</w:t>
      </w:r>
    </w:p>
    <w:p w:rsidR="00E37013" w:rsidRPr="00A0281F" w:rsidRDefault="00E37013" w:rsidP="00E37013">
      <w:pPr>
        <w:spacing w:after="0" w:line="420" w:lineRule="exact"/>
        <w:ind w:left="284" w:firstLine="1276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ตำแหน่ง นักวิชาการส่งเสริมการเกษตรชำนาญการพิเศษ</w:t>
      </w:r>
    </w:p>
    <w:p w:rsidR="00E37013" w:rsidRPr="00A0281F" w:rsidRDefault="00E37013" w:rsidP="00E37013">
      <w:pPr>
        <w:spacing w:after="0" w:line="420" w:lineRule="exact"/>
        <w:ind w:left="284" w:firstLine="1276"/>
        <w:jc w:val="thaiDistribute"/>
        <w:rPr>
          <w:rFonts w:ascii="TH SarabunPSK" w:hAnsi="TH SarabunPSK" w:cs="TH SarabunPSK"/>
          <w:sz w:val="32"/>
          <w:szCs w:val="32"/>
        </w:rPr>
      </w:pP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หัวหน้ากลุ่มอารักขาพืช สำนักงานเกษตรจังหวัดเพชรบุรี</w:t>
      </w:r>
    </w:p>
    <w:p w:rsidR="00E37013" w:rsidRPr="00A0281F" w:rsidRDefault="00E37013" w:rsidP="00E37013">
      <w:pPr>
        <w:spacing w:after="0" w:line="420" w:lineRule="exact"/>
        <w:ind w:firstLine="156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โทรศัพท์ </w:t>
      </w:r>
      <w:r w:rsidRPr="00A0281F">
        <w:rPr>
          <w:rFonts w:ascii="TH SarabunPSK" w:hAnsi="TH SarabunPSK" w:cs="TH SarabunPSK"/>
          <w:sz w:val="32"/>
          <w:szCs w:val="32"/>
        </w:rPr>
        <w:t>0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32</w:t>
      </w:r>
      <w:r w:rsidRPr="00A0281F">
        <w:rPr>
          <w:rFonts w:ascii="TH SarabunPSK" w:hAnsi="TH SarabunPSK" w:cs="TH SarabunPSK"/>
          <w:sz w:val="32"/>
          <w:szCs w:val="32"/>
        </w:rPr>
        <w:t xml:space="preserve">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488</w:t>
      </w:r>
      <w:r w:rsidRPr="00A0281F">
        <w:rPr>
          <w:rFonts w:ascii="TH SarabunPSK" w:hAnsi="TH SarabunPSK" w:cs="TH SarabunPSK"/>
          <w:sz w:val="32"/>
          <w:szCs w:val="32"/>
        </w:rPr>
        <w:t xml:space="preserve">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057</w:t>
      </w:r>
    </w:p>
    <w:p w:rsidR="00E37013" w:rsidRPr="00A0281F" w:rsidRDefault="00E37013" w:rsidP="00E37013">
      <w:pPr>
        <w:spacing w:after="0" w:line="420" w:lineRule="exact"/>
        <w:ind w:firstLine="1276"/>
        <w:jc w:val="thaiDistribute"/>
        <w:rPr>
          <w:rFonts w:ascii="TH SarabunPSK" w:hAnsi="TH SarabunPSK" w:cs="TH SarabunPSK"/>
          <w:sz w:val="32"/>
          <w:szCs w:val="32"/>
        </w:rPr>
      </w:pPr>
      <w:r w:rsidRPr="00A0281F">
        <w:rPr>
          <w:rFonts w:ascii="TH SarabunPSK" w:hAnsi="TH SarabunPSK" w:cs="TH SarabunPSK"/>
          <w:sz w:val="32"/>
          <w:szCs w:val="32"/>
          <w:lang w:bidi="th-TH"/>
        </w:rPr>
        <w:t>2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>) นางสาว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อำไพ  สุขจำรูญ</w:t>
      </w:r>
    </w:p>
    <w:p w:rsidR="00E37013" w:rsidRPr="00A0281F" w:rsidRDefault="00E37013" w:rsidP="00E37013">
      <w:pPr>
        <w:spacing w:after="0" w:line="420" w:lineRule="exact"/>
        <w:ind w:firstLine="1560"/>
        <w:jc w:val="thaiDistribute"/>
        <w:rPr>
          <w:rFonts w:ascii="TH SarabunPSK" w:hAnsi="TH SarabunPSK" w:cs="TH SarabunPSK"/>
          <w:sz w:val="32"/>
          <w:szCs w:val="32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ตำแหน่ง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นักวิชาการส่งเสริมการเกษตรชำนาญการ</w:t>
      </w:r>
    </w:p>
    <w:p w:rsidR="00E37013" w:rsidRPr="00A0281F" w:rsidRDefault="00E37013" w:rsidP="00E37013">
      <w:pPr>
        <w:spacing w:after="0" w:line="420" w:lineRule="exact"/>
        <w:ind w:firstLine="1560"/>
        <w:jc w:val="thaiDistribute"/>
        <w:rPr>
          <w:rFonts w:ascii="TH SarabunPSK" w:hAnsi="TH SarabunPSK" w:cs="TH SarabunPSK"/>
          <w:sz w:val="32"/>
          <w:szCs w:val="32"/>
        </w:rPr>
      </w:pP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โทรศัพท์ </w:t>
      </w:r>
      <w:r w:rsidRPr="00A0281F">
        <w:rPr>
          <w:rFonts w:ascii="TH SarabunPSK" w:hAnsi="TH SarabunPSK" w:cs="TH SarabunPSK" w:hint="cs"/>
          <w:sz w:val="32"/>
          <w:szCs w:val="32"/>
          <w:cs/>
          <w:lang w:bidi="th-TH"/>
        </w:rPr>
        <w:t>089</w:t>
      </w:r>
      <w:r w:rsidRPr="00A0281F">
        <w:rPr>
          <w:rFonts w:ascii="TH SarabunPSK" w:hAnsi="TH SarabunPSK" w:cs="TH SarabunPSK"/>
          <w:sz w:val="32"/>
          <w:szCs w:val="32"/>
        </w:rPr>
        <w:t xml:space="preserve"> 905 8344</w:t>
      </w:r>
    </w:p>
    <w:p w:rsidR="00E37013" w:rsidRPr="00A0281F" w:rsidRDefault="00E37013" w:rsidP="00E37013">
      <w:pPr>
        <w:tabs>
          <w:tab w:val="left" w:pos="1560"/>
        </w:tabs>
        <w:spacing w:after="0" w:line="420" w:lineRule="exact"/>
        <w:ind w:firstLine="1276"/>
        <w:jc w:val="thaiDistribute"/>
        <w:rPr>
          <w:rFonts w:ascii="TH SarabunPSK" w:hAnsi="TH SarabunPSK" w:cs="TH SarabunPSK"/>
          <w:sz w:val="32"/>
          <w:szCs w:val="32"/>
        </w:rPr>
      </w:pPr>
      <w:r w:rsidRPr="00A0281F">
        <w:rPr>
          <w:rFonts w:ascii="TH SarabunPSK" w:hAnsi="TH SarabunPSK" w:cs="TH SarabunPSK"/>
          <w:sz w:val="32"/>
          <w:szCs w:val="32"/>
        </w:rPr>
        <w:tab/>
        <w:t>E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>-</w:t>
      </w:r>
      <w:r w:rsidRPr="00A0281F">
        <w:rPr>
          <w:rFonts w:ascii="TH SarabunPSK" w:hAnsi="TH SarabunPSK" w:cs="TH SarabunPSK"/>
          <w:sz w:val="32"/>
          <w:szCs w:val="32"/>
        </w:rPr>
        <w:t>mail</w:t>
      </w:r>
      <w:r w:rsidRPr="00A0281F">
        <w:rPr>
          <w:rFonts w:ascii="TH SarabunPSK" w:hAnsi="TH SarabunPSK" w:cs="TH SarabunPSK"/>
          <w:sz w:val="32"/>
          <w:szCs w:val="32"/>
          <w:cs/>
          <w:lang w:bidi="th-TH"/>
        </w:rPr>
        <w:t xml:space="preserve">: </w:t>
      </w:r>
      <w:hyperlink r:id="rId10" w:history="1">
        <w:r w:rsidRPr="00A0281F">
          <w:rPr>
            <w:rStyle w:val="a9"/>
            <w:rFonts w:ascii="TH SarabunPSK" w:hAnsi="TH SarabunPSK" w:cs="TH SarabunPSK"/>
            <w:color w:val="auto"/>
            <w:sz w:val="32"/>
            <w:szCs w:val="32"/>
          </w:rPr>
          <w:t>phetchaburi05@gmail</w:t>
        </w:r>
        <w:r w:rsidRPr="00A0281F">
          <w:rPr>
            <w:rStyle w:val="a9"/>
            <w:rFonts w:ascii="TH SarabunPSK" w:hAnsi="TH SarabunPSK" w:cs="TH SarabunPSK"/>
            <w:color w:val="auto"/>
            <w:sz w:val="32"/>
            <w:szCs w:val="32"/>
            <w:cs/>
            <w:lang w:bidi="th-TH"/>
          </w:rPr>
          <w:t>.</w:t>
        </w:r>
        <w:r w:rsidRPr="00A0281F">
          <w:rPr>
            <w:rStyle w:val="a9"/>
            <w:rFonts w:ascii="TH SarabunPSK" w:hAnsi="TH SarabunPSK" w:cs="TH SarabunPSK"/>
            <w:color w:val="auto"/>
            <w:sz w:val="32"/>
            <w:szCs w:val="32"/>
          </w:rPr>
          <w:t>com</w:t>
        </w:r>
      </w:hyperlink>
    </w:p>
    <w:p w:rsidR="009056CF" w:rsidRPr="00A0281F" w:rsidRDefault="009056CF" w:rsidP="00E37013">
      <w:pPr>
        <w:spacing w:after="0"/>
        <w:rPr>
          <w:rFonts w:ascii="TH SarabunPSK" w:hAnsi="TH SarabunPSK" w:cs="TH SarabunPSK"/>
          <w:sz w:val="32"/>
          <w:szCs w:val="32"/>
          <w:lang w:bidi="th-TH"/>
        </w:rPr>
      </w:pPr>
    </w:p>
    <w:p w:rsidR="009056CF" w:rsidRPr="00A0281F" w:rsidRDefault="009056CF" w:rsidP="009056CF">
      <w:pPr>
        <w:tabs>
          <w:tab w:val="left" w:pos="709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</w:p>
    <w:p w:rsidR="009056CF" w:rsidRPr="00A0281F" w:rsidRDefault="009056CF" w:rsidP="009056CF">
      <w:pPr>
        <w:tabs>
          <w:tab w:val="left" w:pos="709"/>
        </w:tabs>
        <w:spacing w:after="0"/>
        <w:jc w:val="center"/>
        <w:rPr>
          <w:rFonts w:ascii="TH SarabunPSK" w:hAnsi="TH SarabunPSK" w:cs="TH SarabunPSK"/>
        </w:rPr>
      </w:pPr>
      <w:r w:rsidRPr="00A0281F">
        <w:rPr>
          <w:rFonts w:ascii="TH SarabunPSK" w:hAnsi="TH SarabunPSK" w:cs="TH SarabunPSK"/>
          <w:sz w:val="32"/>
          <w:szCs w:val="32"/>
          <w:lang w:bidi="th-TH"/>
        </w:rPr>
        <w:t>-----------------------------------------------------------</w:t>
      </w:r>
    </w:p>
    <w:sectPr w:rsidR="009056CF" w:rsidRPr="00A0281F" w:rsidSect="00A0281F">
      <w:pgSz w:w="11906" w:h="16838"/>
      <w:pgMar w:top="144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465" w:rsidRDefault="00833465" w:rsidP="005A2B74">
      <w:pPr>
        <w:spacing w:after="0" w:line="240" w:lineRule="auto"/>
      </w:pPr>
      <w:r>
        <w:separator/>
      </w:r>
    </w:p>
  </w:endnote>
  <w:endnote w:type="continuationSeparator" w:id="0">
    <w:p w:rsidR="00833465" w:rsidRDefault="00833465" w:rsidP="005A2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465" w:rsidRDefault="00833465" w:rsidP="005A2B74">
      <w:pPr>
        <w:spacing w:after="0" w:line="240" w:lineRule="auto"/>
      </w:pPr>
      <w:r>
        <w:separator/>
      </w:r>
    </w:p>
  </w:footnote>
  <w:footnote w:type="continuationSeparator" w:id="0">
    <w:p w:rsidR="00833465" w:rsidRDefault="00833465" w:rsidP="005A2B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B3050"/>
    <w:multiLevelType w:val="hybridMultilevel"/>
    <w:tmpl w:val="BD005E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8A1258"/>
    <w:rsid w:val="0003655D"/>
    <w:rsid w:val="000E16F2"/>
    <w:rsid w:val="000E30DD"/>
    <w:rsid w:val="001C721B"/>
    <w:rsid w:val="002329D4"/>
    <w:rsid w:val="002654D5"/>
    <w:rsid w:val="00325696"/>
    <w:rsid w:val="00330B0C"/>
    <w:rsid w:val="0034223B"/>
    <w:rsid w:val="003A015B"/>
    <w:rsid w:val="003D1D61"/>
    <w:rsid w:val="00477E8F"/>
    <w:rsid w:val="00556EDE"/>
    <w:rsid w:val="00586B81"/>
    <w:rsid w:val="00595886"/>
    <w:rsid w:val="005A2B74"/>
    <w:rsid w:val="005E536F"/>
    <w:rsid w:val="005F46D4"/>
    <w:rsid w:val="00627322"/>
    <w:rsid w:val="00673B46"/>
    <w:rsid w:val="00683514"/>
    <w:rsid w:val="006866B5"/>
    <w:rsid w:val="00692403"/>
    <w:rsid w:val="006B10B7"/>
    <w:rsid w:val="006B1EBB"/>
    <w:rsid w:val="006D40A0"/>
    <w:rsid w:val="007229CB"/>
    <w:rsid w:val="00730C98"/>
    <w:rsid w:val="00791555"/>
    <w:rsid w:val="00792896"/>
    <w:rsid w:val="007B0DC7"/>
    <w:rsid w:val="00826D1D"/>
    <w:rsid w:val="00833465"/>
    <w:rsid w:val="008539D7"/>
    <w:rsid w:val="008632C6"/>
    <w:rsid w:val="0088270A"/>
    <w:rsid w:val="008A1258"/>
    <w:rsid w:val="008B610B"/>
    <w:rsid w:val="008C30C8"/>
    <w:rsid w:val="008E267C"/>
    <w:rsid w:val="008F1155"/>
    <w:rsid w:val="008F2DF1"/>
    <w:rsid w:val="008F734C"/>
    <w:rsid w:val="009056CF"/>
    <w:rsid w:val="00916BAC"/>
    <w:rsid w:val="00926873"/>
    <w:rsid w:val="0093329B"/>
    <w:rsid w:val="0096063B"/>
    <w:rsid w:val="009A2293"/>
    <w:rsid w:val="009C3CDC"/>
    <w:rsid w:val="009D1687"/>
    <w:rsid w:val="009F431A"/>
    <w:rsid w:val="00A0281F"/>
    <w:rsid w:val="00A320D1"/>
    <w:rsid w:val="00A866FD"/>
    <w:rsid w:val="00AE3527"/>
    <w:rsid w:val="00B516D3"/>
    <w:rsid w:val="00B70FC5"/>
    <w:rsid w:val="00BE2A1C"/>
    <w:rsid w:val="00C23124"/>
    <w:rsid w:val="00C50A43"/>
    <w:rsid w:val="00C84DB8"/>
    <w:rsid w:val="00CE0F13"/>
    <w:rsid w:val="00CF51D0"/>
    <w:rsid w:val="00D407C6"/>
    <w:rsid w:val="00DE2724"/>
    <w:rsid w:val="00DF3480"/>
    <w:rsid w:val="00DF41B3"/>
    <w:rsid w:val="00DF78F6"/>
    <w:rsid w:val="00E37013"/>
    <w:rsid w:val="00E954CD"/>
    <w:rsid w:val="00ED46A2"/>
    <w:rsid w:val="00EE70FE"/>
    <w:rsid w:val="00F44B58"/>
    <w:rsid w:val="00F8418D"/>
    <w:rsid w:val="00FB2CE9"/>
    <w:rsid w:val="00FB6BE2"/>
    <w:rsid w:val="00FD07E7"/>
    <w:rsid w:val="00FE0CF2"/>
    <w:rsid w:val="00FF2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  <o:rules v:ext="edit">
        <o:r id="V:Rule7" type="connector" idref="#_x0000_s2051"/>
        <o:r id="V:Rule8" type="connector" idref="#_x0000_s2053"/>
        <o:r id="V:Rule9" type="connector" idref="#_x0000_s2052"/>
        <o:r id="V:Rule10" type="connector" idref="#_x0000_s2056"/>
        <o:r id="V:Rule11" type="connector" idref="#_x0000_s2054"/>
        <o:r id="V:Rule12" type="connector" idref="#_x0000_s20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258"/>
    <w:pPr>
      <w:spacing w:after="160" w:line="259" w:lineRule="auto"/>
    </w:pPr>
    <w:rPr>
      <w:rFonts w:ascii="Calibri" w:hAnsi="Calibri" w:cs="Cordia New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ฟอนต์ของย่อหน้าเริ่มต้น"/>
    <w:uiPriority w:val="1"/>
    <w:semiHidden/>
    <w:unhideWhenUsed/>
    <w:rsid w:val="005F46D4"/>
  </w:style>
  <w:style w:type="paragraph" w:styleId="a4">
    <w:name w:val="header"/>
    <w:basedOn w:val="a"/>
    <w:link w:val="a5"/>
    <w:uiPriority w:val="99"/>
    <w:unhideWhenUsed/>
    <w:rsid w:val="005A2B74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uiPriority w:val="99"/>
    <w:rsid w:val="005A2B74"/>
    <w:rPr>
      <w:rFonts w:ascii="Calibri" w:hAnsi="Calibri" w:cs="Cordia New"/>
      <w:sz w:val="22"/>
      <w:szCs w:val="22"/>
      <w:lang w:bidi="ar-SA"/>
    </w:rPr>
  </w:style>
  <w:style w:type="paragraph" w:styleId="a6">
    <w:name w:val="footer"/>
    <w:basedOn w:val="a"/>
    <w:link w:val="a7"/>
    <w:uiPriority w:val="99"/>
    <w:unhideWhenUsed/>
    <w:rsid w:val="005A2B74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uiPriority w:val="99"/>
    <w:rsid w:val="005A2B74"/>
    <w:rPr>
      <w:rFonts w:ascii="Calibri" w:hAnsi="Calibri" w:cs="Cordia New"/>
      <w:sz w:val="22"/>
      <w:szCs w:val="22"/>
      <w:lang w:bidi="ar-SA"/>
    </w:rPr>
  </w:style>
  <w:style w:type="paragraph" w:customStyle="1" w:styleId="a8">
    <w:name w:val="ย่อหน้ารายการ"/>
    <w:basedOn w:val="a"/>
    <w:uiPriority w:val="34"/>
    <w:qFormat/>
    <w:rsid w:val="00F44B58"/>
    <w:pPr>
      <w:spacing w:after="200" w:line="276" w:lineRule="auto"/>
      <w:ind w:left="720"/>
      <w:contextualSpacing/>
    </w:pPr>
    <w:rPr>
      <w:szCs w:val="28"/>
      <w:lang w:bidi="th-TH"/>
    </w:rPr>
  </w:style>
  <w:style w:type="character" w:customStyle="1" w:styleId="a9">
    <w:name w:val="ไฮเปอร์ลิงก์"/>
    <w:uiPriority w:val="99"/>
    <w:unhideWhenUsed/>
    <w:rsid w:val="00683514"/>
    <w:rPr>
      <w:color w:val="0563C1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37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ข้อความบอลลูน อักขระ"/>
    <w:basedOn w:val="a3"/>
    <w:link w:val="aa"/>
    <w:uiPriority w:val="99"/>
    <w:semiHidden/>
    <w:rsid w:val="00E37013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7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e-project.doae.go.t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hetchaburi05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2070</Words>
  <Characters>11800</Characters>
  <Application>Microsoft Office Word</Application>
  <DocSecurity>0</DocSecurity>
  <Lines>98</Lines>
  <Paragraphs>27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13843</CharactersWithSpaces>
  <SharedDoc>false</SharedDoc>
  <HLinks>
    <vt:vector size="12" baseType="variant">
      <vt:variant>
        <vt:i4>8257539</vt:i4>
      </vt:variant>
      <vt:variant>
        <vt:i4>3</vt:i4>
      </vt:variant>
      <vt:variant>
        <vt:i4>0</vt:i4>
      </vt:variant>
      <vt:variant>
        <vt:i4>5</vt:i4>
      </vt:variant>
      <vt:variant>
        <vt:lpwstr>mailto:Chanthasing3@gmail.com</vt:lpwstr>
      </vt:variant>
      <vt:variant>
        <vt:lpwstr/>
      </vt:variant>
      <vt:variant>
        <vt:i4>6226010</vt:i4>
      </vt:variant>
      <vt:variant>
        <vt:i4>0</vt:i4>
      </vt:variant>
      <vt:variant>
        <vt:i4>0</vt:i4>
      </vt:variant>
      <vt:variant>
        <vt:i4>5</vt:i4>
      </vt:variant>
      <vt:variant>
        <vt:lpwstr>http://e-project.doae.go.th/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</dc:creator>
  <cp:lastModifiedBy>DOAE</cp:lastModifiedBy>
  <cp:revision>4</cp:revision>
  <cp:lastPrinted>2022-10-27T02:12:00Z</cp:lastPrinted>
  <dcterms:created xsi:type="dcterms:W3CDTF">2022-10-31T04:27:00Z</dcterms:created>
  <dcterms:modified xsi:type="dcterms:W3CDTF">2022-11-14T03:28:00Z</dcterms:modified>
</cp:coreProperties>
</file>